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7A" w:rsidRPr="007A2484" w:rsidRDefault="00226F7A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  <w:lang w:val="en-US"/>
        </w:rPr>
      </w:pPr>
    </w:p>
    <w:p w:rsidR="00196B67" w:rsidRDefault="00196B67" w:rsidP="00196B67">
      <w:pPr>
        <w:ind w:left="-1276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11"/>
        <w:gridCol w:w="4677"/>
      </w:tblGrid>
      <w:tr w:rsidR="00196B67" w:rsidTr="00065943">
        <w:trPr>
          <w:trHeight w:val="2520"/>
        </w:trPr>
        <w:tc>
          <w:tcPr>
            <w:tcW w:w="4611" w:type="dxa"/>
            <w:shd w:val="clear" w:color="auto" w:fill="auto"/>
          </w:tcPr>
          <w:p w:rsidR="00196B67" w:rsidRDefault="00196B67" w:rsidP="00B6731A">
            <w:pPr>
              <w:contextualSpacing/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196B67" w:rsidRDefault="00196B67" w:rsidP="00B6731A">
            <w:pPr>
              <w:pStyle w:val="10"/>
              <w:widowControl w:val="0"/>
              <w:spacing w:line="240" w:lineRule="auto"/>
              <w:ind w:left="33" w:right="25"/>
              <w:jc w:val="both"/>
            </w:pPr>
          </w:p>
        </w:tc>
      </w:tr>
    </w:tbl>
    <w:p w:rsidR="00196B67" w:rsidRPr="00196B67" w:rsidRDefault="00196B67" w:rsidP="00196B67">
      <w:pPr>
        <w:pStyle w:val="10"/>
        <w:spacing w:line="240" w:lineRule="auto"/>
        <w:jc w:val="center"/>
        <w:rPr>
          <w:b/>
        </w:rPr>
      </w:pPr>
    </w:p>
    <w:p w:rsidR="00196B67" w:rsidRPr="00196B67" w:rsidRDefault="00196B67" w:rsidP="00196B67">
      <w:pPr>
        <w:pStyle w:val="10"/>
        <w:spacing w:line="240" w:lineRule="auto"/>
        <w:jc w:val="center"/>
        <w:rPr>
          <w:b/>
        </w:rPr>
      </w:pPr>
    </w:p>
    <w:p w:rsidR="00196B67" w:rsidRDefault="00196B67" w:rsidP="00196B67">
      <w:pPr>
        <w:pStyle w:val="10"/>
        <w:spacing w:line="240" w:lineRule="auto"/>
        <w:jc w:val="center"/>
      </w:pPr>
    </w:p>
    <w:p w:rsidR="00196B67" w:rsidRDefault="00196B67" w:rsidP="00196B67">
      <w:pPr>
        <w:pStyle w:val="10"/>
        <w:spacing w:line="240" w:lineRule="auto"/>
        <w:jc w:val="center"/>
      </w:pPr>
    </w:p>
    <w:p w:rsidR="00196B67" w:rsidRDefault="00196B67" w:rsidP="00196B67">
      <w:pPr>
        <w:pStyle w:val="10"/>
        <w:spacing w:line="240" w:lineRule="auto"/>
        <w:jc w:val="center"/>
      </w:pPr>
      <w:r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196B67" w:rsidRDefault="00196B67" w:rsidP="00196B67">
      <w:pPr>
        <w:pStyle w:val="10"/>
        <w:spacing w:line="240" w:lineRule="auto"/>
        <w:jc w:val="center"/>
      </w:pPr>
      <w:r>
        <w:rPr>
          <w:rFonts w:ascii="Times New Roman" w:hAnsi="Times New Roman" w:cs="Times New Roman"/>
          <w:b/>
          <w:sz w:val="36"/>
          <w:szCs w:val="28"/>
        </w:rPr>
        <w:t xml:space="preserve">об открытом турнире </w:t>
      </w:r>
    </w:p>
    <w:p w:rsidR="00523D10" w:rsidRDefault="00196B67" w:rsidP="00523D10">
      <w:pPr>
        <w:pStyle w:val="10"/>
        <w:spacing w:line="240" w:lineRule="auto"/>
        <w:jc w:val="center"/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Кубок </w:t>
      </w:r>
      <w:r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P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S</w:t>
      </w:r>
      <w:r w:rsidR="006E0629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 спортивному ножевому бою</w:t>
      </w:r>
      <w:r w:rsidR="00523D10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96B67" w:rsidRPr="006E0629" w:rsidRDefault="00196B67" w:rsidP="00196B67">
      <w:pPr>
        <w:jc w:val="center"/>
      </w:pPr>
      <w:r w:rsidRPr="006E0629">
        <w:rPr>
          <w:b/>
        </w:rPr>
        <w:t>при поддержке</w:t>
      </w:r>
    </w:p>
    <w:p w:rsidR="00196B67" w:rsidRPr="006E0629" w:rsidRDefault="00196B67" w:rsidP="00196B67">
      <w:pPr>
        <w:pStyle w:val="10"/>
        <w:spacing w:line="240" w:lineRule="auto"/>
        <w:jc w:val="center"/>
        <w:rPr>
          <w:sz w:val="20"/>
          <w:szCs w:val="20"/>
        </w:rPr>
      </w:pPr>
      <w:r w:rsidRPr="006E0629">
        <w:rPr>
          <w:rFonts w:ascii="Times New Roman" w:eastAsia="Times New Roman" w:hAnsi="Times New Roman" w:cs="Times New Roman"/>
          <w:b/>
          <w:sz w:val="20"/>
          <w:szCs w:val="20"/>
        </w:rPr>
        <w:t>ОФСОО «Федерация оружейных единоборств России»</w:t>
      </w: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6E0629" w:rsidP="00196B67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377190</wp:posOffset>
            </wp:positionV>
            <wp:extent cx="3638550" cy="2657475"/>
            <wp:effectExtent l="0" t="0" r="0" b="9525"/>
            <wp:wrapThrough wrapText="bothSides">
              <wp:wrapPolygon edited="0">
                <wp:start x="6672" y="0"/>
                <wp:lineTo x="6220" y="619"/>
                <wp:lineTo x="5881" y="1703"/>
                <wp:lineTo x="5994" y="2477"/>
                <wp:lineTo x="5089" y="3097"/>
                <wp:lineTo x="3732" y="4645"/>
                <wp:lineTo x="2262" y="5574"/>
                <wp:lineTo x="679" y="6968"/>
                <wp:lineTo x="0" y="9135"/>
                <wp:lineTo x="0" y="12077"/>
                <wp:lineTo x="1583" y="17342"/>
                <wp:lineTo x="2940" y="21523"/>
                <wp:lineTo x="7690" y="21523"/>
                <wp:lineTo x="15154" y="21523"/>
                <wp:lineTo x="18434" y="21058"/>
                <wp:lineTo x="18320" y="19819"/>
                <wp:lineTo x="18773" y="17342"/>
                <wp:lineTo x="19451" y="14865"/>
                <wp:lineTo x="19904" y="12387"/>
                <wp:lineTo x="21374" y="9910"/>
                <wp:lineTo x="21487" y="9445"/>
                <wp:lineTo x="21487" y="7123"/>
                <wp:lineTo x="21035" y="6194"/>
                <wp:lineTo x="20356" y="4955"/>
                <wp:lineTo x="20469" y="4181"/>
                <wp:lineTo x="18547" y="3406"/>
                <wp:lineTo x="8255" y="0"/>
                <wp:lineTo x="6672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6E0629" w:rsidP="00196B67">
      <w:pPr>
        <w:pStyle w:val="10"/>
        <w:spacing w:line="24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4463415</wp:posOffset>
            </wp:positionH>
            <wp:positionV relativeFrom="page">
              <wp:posOffset>5323840</wp:posOffset>
            </wp:positionV>
            <wp:extent cx="2701925" cy="2733675"/>
            <wp:effectExtent l="0" t="0" r="3175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733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196B67" w:rsidRDefault="00196B67" w:rsidP="00196B67">
      <w:pPr>
        <w:pStyle w:val="10"/>
        <w:spacing w:line="240" w:lineRule="auto"/>
        <w:jc w:val="both"/>
      </w:pPr>
    </w:p>
    <w:p w:rsidR="009C5440" w:rsidRDefault="009C5440" w:rsidP="00196B67">
      <w:pPr>
        <w:pStyle w:val="10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9C5440" w:rsidRDefault="009C5440" w:rsidP="00196B67">
      <w:pPr>
        <w:pStyle w:val="10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9C5440" w:rsidRDefault="009C5440" w:rsidP="00196B67">
      <w:pPr>
        <w:pStyle w:val="10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9C5440" w:rsidRDefault="009C5440" w:rsidP="00196B67">
      <w:pPr>
        <w:pStyle w:val="10"/>
        <w:spacing w:line="240" w:lineRule="auto"/>
        <w:ind w:left="-709" w:firstLine="426"/>
        <w:jc w:val="center"/>
        <w:rPr>
          <w:rFonts w:ascii="Times New Roman" w:hAnsi="Times New Roman" w:cs="Times New Roman"/>
          <w:b/>
          <w:bCs/>
        </w:rPr>
      </w:pPr>
    </w:p>
    <w:p w:rsidR="00196B67" w:rsidRDefault="00285531" w:rsidP="00196B67">
      <w:pPr>
        <w:pStyle w:val="10"/>
        <w:spacing w:line="240" w:lineRule="auto"/>
        <w:ind w:left="-709" w:firstLine="426"/>
        <w:jc w:val="center"/>
      </w:pPr>
      <w:r>
        <w:rPr>
          <w:rFonts w:ascii="Times New Roman" w:hAnsi="Times New Roman" w:cs="Times New Roman"/>
          <w:b/>
          <w:bCs/>
        </w:rPr>
        <w:t>Москва</w:t>
      </w:r>
    </w:p>
    <w:p w:rsidR="00226F7A" w:rsidRDefault="00196B67" w:rsidP="00196B67">
      <w:pPr>
        <w:pStyle w:val="10"/>
        <w:spacing w:line="240" w:lineRule="auto"/>
        <w:ind w:left="-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6E0629">
        <w:rPr>
          <w:rFonts w:ascii="Times New Roman" w:hAnsi="Times New Roman" w:cs="Times New Roman"/>
          <w:b/>
          <w:bCs/>
        </w:rPr>
        <w:t xml:space="preserve">  </w:t>
      </w:r>
      <w:r w:rsidR="00C96AE7">
        <w:rPr>
          <w:rFonts w:ascii="Times New Roman" w:hAnsi="Times New Roman" w:cs="Times New Roman"/>
          <w:b/>
          <w:bCs/>
        </w:rPr>
        <w:t>202</w:t>
      </w:r>
      <w:r w:rsidR="006E0629">
        <w:rPr>
          <w:rFonts w:ascii="Times New Roman" w:hAnsi="Times New Roman" w:cs="Times New Roman"/>
          <w:b/>
          <w:bCs/>
        </w:rPr>
        <w:t>1</w:t>
      </w:r>
    </w:p>
    <w:p w:rsidR="00226F7A" w:rsidRDefault="00E654F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br w:type="page"/>
      </w:r>
      <w:r w:rsidR="00064629">
        <w:rPr>
          <w:b/>
          <w:color w:val="000000"/>
          <w:sz w:val="24"/>
          <w:szCs w:val="24"/>
        </w:rPr>
        <w:lastRenderedPageBreak/>
        <w:t xml:space="preserve">Турнир </w:t>
      </w:r>
      <w:r>
        <w:rPr>
          <w:b/>
          <w:color w:val="000000"/>
          <w:sz w:val="24"/>
          <w:szCs w:val="24"/>
        </w:rPr>
        <w:t xml:space="preserve">проводится в соответствии с календарным планом официальных соревнований, </w:t>
      </w:r>
      <w:r w:rsidRPr="00064629">
        <w:rPr>
          <w:b/>
          <w:color w:val="000000"/>
          <w:sz w:val="24"/>
          <w:szCs w:val="24"/>
        </w:rPr>
        <w:t xml:space="preserve">проводимых </w:t>
      </w:r>
      <w:r w:rsidRPr="00276A27">
        <w:rPr>
          <w:b/>
          <w:color w:val="000000"/>
          <w:sz w:val="24"/>
          <w:szCs w:val="24"/>
        </w:rPr>
        <w:t>ОФСОО</w:t>
      </w:r>
      <w:r>
        <w:rPr>
          <w:color w:val="000000"/>
          <w:sz w:val="24"/>
          <w:szCs w:val="24"/>
        </w:rPr>
        <w:t xml:space="preserve"> «</w:t>
      </w:r>
      <w:r>
        <w:rPr>
          <w:b/>
          <w:color w:val="000000"/>
          <w:sz w:val="24"/>
          <w:szCs w:val="24"/>
        </w:rPr>
        <w:t>Федерация оружейных единоборств России</w:t>
      </w:r>
      <w:r>
        <w:rPr>
          <w:color w:val="000000"/>
          <w:sz w:val="24"/>
          <w:szCs w:val="24"/>
        </w:rPr>
        <w:t>» (далее - ФОЕР).</w:t>
      </w:r>
    </w:p>
    <w:p w:rsidR="00226F7A" w:rsidRDefault="00226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Цели и задачи</w:t>
      </w:r>
      <w:r>
        <w:rPr>
          <w:b/>
          <w:color w:val="000000"/>
          <w:sz w:val="24"/>
          <w:szCs w:val="24"/>
        </w:rPr>
        <w:tab/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Популяризация и развитие оружейных единобо</w:t>
      </w:r>
      <w:proofErr w:type="gramStart"/>
      <w:r>
        <w:rPr>
          <w:color w:val="000000"/>
          <w:sz w:val="24"/>
          <w:szCs w:val="24"/>
        </w:rPr>
        <w:t>рств в Р</w:t>
      </w:r>
      <w:proofErr w:type="gramEnd"/>
      <w:r>
        <w:rPr>
          <w:color w:val="000000"/>
          <w:sz w:val="24"/>
          <w:szCs w:val="24"/>
        </w:rPr>
        <w:t xml:space="preserve">оссии, а именно </w:t>
      </w:r>
      <w:r w:rsidR="00064629">
        <w:rPr>
          <w:color w:val="000000"/>
          <w:sz w:val="24"/>
          <w:szCs w:val="24"/>
        </w:rPr>
        <w:t xml:space="preserve">спортивного </w:t>
      </w:r>
      <w:r>
        <w:rPr>
          <w:color w:val="000000"/>
          <w:sz w:val="24"/>
          <w:szCs w:val="24"/>
        </w:rPr>
        <w:t>ножевого боя</w:t>
      </w:r>
      <w:r w:rsidR="00064629">
        <w:rPr>
          <w:color w:val="000000"/>
          <w:sz w:val="24"/>
          <w:szCs w:val="24"/>
        </w:rPr>
        <w:t xml:space="preserve"> (СНБ); 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Пропаганда здорового образа жизни;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Обмен опытом тренерского состава и повышение технического мастерства спортсменов</w:t>
      </w:r>
      <w:r w:rsidR="00064629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участников турнира;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Укрепление отношений между различными школами ножевого боя и боевых искусств;</w:t>
      </w:r>
    </w:p>
    <w:p w:rsidR="00226F7A" w:rsidRPr="009D01FB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Подготовка спортсменов к участию в турнирах и соревнованиях по спортивному ножевому бою, </w:t>
      </w:r>
      <w:proofErr w:type="spellStart"/>
      <w:r>
        <w:rPr>
          <w:color w:val="000000"/>
          <w:sz w:val="24"/>
          <w:szCs w:val="24"/>
        </w:rPr>
        <w:t>проводящихся</w:t>
      </w:r>
      <w:proofErr w:type="spellEnd"/>
      <w:r>
        <w:rPr>
          <w:color w:val="000000"/>
          <w:sz w:val="24"/>
          <w:szCs w:val="24"/>
        </w:rPr>
        <w:t xml:space="preserve"> в регионах России и зарубежья.</w:t>
      </w:r>
    </w:p>
    <w:p w:rsidR="009D01FB" w:rsidRDefault="009D01F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Выяв</w:t>
      </w:r>
      <w:r w:rsidR="003E79F6">
        <w:rPr>
          <w:color w:val="000000"/>
          <w:sz w:val="24"/>
          <w:szCs w:val="24"/>
        </w:rPr>
        <w:t>ление сильнейших спортсменов СНБ</w:t>
      </w:r>
      <w:r>
        <w:rPr>
          <w:color w:val="000000"/>
          <w:sz w:val="24"/>
          <w:szCs w:val="24"/>
        </w:rPr>
        <w:t>.</w:t>
      </w:r>
    </w:p>
    <w:p w:rsidR="00226F7A" w:rsidRDefault="00226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Сроки и место соревнования</w:t>
      </w:r>
    </w:p>
    <w:p w:rsidR="00226F7A" w:rsidRDefault="00C96A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Соревнования проводятся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85531">
        <w:rPr>
          <w:color w:val="000000"/>
          <w:sz w:val="24"/>
          <w:szCs w:val="24"/>
        </w:rPr>
        <w:t>2 октября</w:t>
      </w:r>
      <w:r w:rsidR="00E654F6" w:rsidRPr="004F0BF5">
        <w:rPr>
          <w:color w:val="000000"/>
          <w:sz w:val="24"/>
          <w:szCs w:val="24"/>
        </w:rPr>
        <w:t xml:space="preserve"> 20</w:t>
      </w:r>
      <w:r w:rsidR="00C84BFE" w:rsidRPr="004F0BF5">
        <w:rPr>
          <w:color w:val="000000"/>
          <w:sz w:val="24"/>
          <w:szCs w:val="24"/>
        </w:rPr>
        <w:t>21</w:t>
      </w:r>
      <w:r w:rsidR="00E654F6" w:rsidRPr="004F0BF5">
        <w:rPr>
          <w:color w:val="000000"/>
          <w:sz w:val="24"/>
          <w:szCs w:val="24"/>
        </w:rPr>
        <w:t>г.</w:t>
      </w:r>
    </w:p>
    <w:p w:rsidR="00226F7A" w:rsidRDefault="00E654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Сбор участников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F0BF5">
        <w:rPr>
          <w:color w:val="000000"/>
          <w:sz w:val="24"/>
          <w:szCs w:val="24"/>
        </w:rPr>
        <w:t>8</w:t>
      </w:r>
      <w:r w:rsidR="00064629">
        <w:rPr>
          <w:color w:val="000000"/>
          <w:sz w:val="24"/>
          <w:szCs w:val="24"/>
        </w:rPr>
        <w:t>:</w:t>
      </w:r>
      <w:r w:rsidR="004F0BF5">
        <w:rPr>
          <w:color w:val="000000"/>
          <w:sz w:val="24"/>
          <w:szCs w:val="24"/>
        </w:rPr>
        <w:t>3</w:t>
      </w:r>
      <w:r w:rsidR="00712643">
        <w:rPr>
          <w:color w:val="000000"/>
          <w:sz w:val="24"/>
          <w:szCs w:val="24"/>
        </w:rPr>
        <w:t>0</w:t>
      </w:r>
      <w:r w:rsidR="00064629">
        <w:rPr>
          <w:color w:val="000000"/>
          <w:sz w:val="24"/>
          <w:szCs w:val="24"/>
        </w:rPr>
        <w:t xml:space="preserve"> – </w:t>
      </w:r>
      <w:r w:rsidR="004F0BF5">
        <w:rPr>
          <w:color w:val="000000"/>
          <w:sz w:val="24"/>
          <w:szCs w:val="24"/>
        </w:rPr>
        <w:t>09</w:t>
      </w:r>
      <w:r w:rsidR="00064629">
        <w:rPr>
          <w:color w:val="000000"/>
          <w:sz w:val="24"/>
          <w:szCs w:val="24"/>
        </w:rPr>
        <w:t>:</w:t>
      </w:r>
      <w:r w:rsidR="00285531">
        <w:rPr>
          <w:color w:val="000000"/>
          <w:sz w:val="24"/>
          <w:szCs w:val="24"/>
        </w:rPr>
        <w:t>0</w:t>
      </w:r>
      <w:r w:rsidR="00712643">
        <w:rPr>
          <w:color w:val="000000"/>
          <w:sz w:val="24"/>
          <w:szCs w:val="24"/>
        </w:rPr>
        <w:t>0</w:t>
      </w:r>
    </w:p>
    <w:p w:rsidR="00226F7A" w:rsidRDefault="007616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Начало </w:t>
      </w:r>
      <w:r w:rsidR="00064629">
        <w:rPr>
          <w:color w:val="000000"/>
          <w:sz w:val="24"/>
          <w:szCs w:val="24"/>
        </w:rPr>
        <w:t>соревнований</w:t>
      </w:r>
      <w:r w:rsidR="00285531">
        <w:rPr>
          <w:color w:val="000000"/>
          <w:sz w:val="24"/>
          <w:szCs w:val="24"/>
        </w:rPr>
        <w:tab/>
      </w:r>
      <w:r w:rsidR="00285531">
        <w:rPr>
          <w:color w:val="000000"/>
          <w:sz w:val="24"/>
          <w:szCs w:val="24"/>
        </w:rPr>
        <w:tab/>
        <w:t>09</w:t>
      </w:r>
      <w:r w:rsidR="00064629">
        <w:rPr>
          <w:color w:val="000000"/>
          <w:sz w:val="24"/>
          <w:szCs w:val="24"/>
        </w:rPr>
        <w:t>:</w:t>
      </w:r>
      <w:r w:rsidR="00285531">
        <w:rPr>
          <w:color w:val="000000"/>
          <w:sz w:val="24"/>
          <w:szCs w:val="24"/>
        </w:rPr>
        <w:t>45</w:t>
      </w:r>
    </w:p>
    <w:p w:rsidR="00226F7A" w:rsidRDefault="00285531" w:rsidP="00285531">
      <w:pPr>
        <w:widowControl w:val="0"/>
        <w:pBdr>
          <w:top w:val="nil"/>
          <w:left w:val="nil"/>
          <w:bottom w:val="nil"/>
          <w:right w:val="nil"/>
          <w:between w:val="nil"/>
        </w:pBdr>
        <w:ind w:left="3686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Место проведения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осква</w:t>
      </w:r>
      <w:proofErr w:type="spellEnd"/>
      <w:r w:rsidR="0014390B">
        <w:rPr>
          <w:color w:val="000000"/>
          <w:sz w:val="24"/>
          <w:szCs w:val="24"/>
        </w:rPr>
        <w:t>,</w:t>
      </w:r>
      <w:r w:rsidR="002F67E4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ул.Сущевский</w:t>
      </w:r>
      <w:proofErr w:type="spellEnd"/>
      <w:r>
        <w:rPr>
          <w:color w:val="000000"/>
          <w:sz w:val="24"/>
          <w:szCs w:val="24"/>
        </w:rPr>
        <w:t xml:space="preserve"> Вал, д.56 Спортивный комплекс </w:t>
      </w:r>
      <w:r w:rsidRPr="00285531">
        <w:rPr>
          <w:color w:val="000000"/>
          <w:sz w:val="24"/>
          <w:szCs w:val="24"/>
        </w:rPr>
        <w:t>на территории парка "Фестивальный. Находится в пяти минутах ходьбы от метро Марьина роща.</w:t>
      </w:r>
      <w:r w:rsidR="00E654F6">
        <w:rPr>
          <w:b/>
          <w:i/>
          <w:color w:val="000000"/>
          <w:sz w:val="24"/>
          <w:szCs w:val="24"/>
        </w:rPr>
        <w:t xml:space="preserve">                     </w:t>
      </w: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Программа соревнований</w:t>
      </w:r>
    </w:p>
    <w:tbl>
      <w:tblPr>
        <w:tblStyle w:val="a5"/>
        <w:tblW w:w="9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81"/>
        <w:gridCol w:w="5399"/>
      </w:tblGrid>
      <w:tr w:rsidR="00226F7A">
        <w:tc>
          <w:tcPr>
            <w:tcW w:w="4081" w:type="dxa"/>
          </w:tcPr>
          <w:p w:rsidR="00226F7A" w:rsidRDefault="00E65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Предварительная регистрация участников на основании заявок</w:t>
            </w:r>
          </w:p>
        </w:tc>
        <w:tc>
          <w:tcPr>
            <w:tcW w:w="5399" w:type="dxa"/>
            <w:tcBorders>
              <w:bottom w:val="single" w:sz="4" w:space="0" w:color="000000"/>
            </w:tcBorders>
          </w:tcPr>
          <w:p w:rsidR="00226F7A" w:rsidRPr="004F0BF5" w:rsidRDefault="00C96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F0BF5">
              <w:rPr>
                <w:b/>
                <w:color w:val="000000"/>
                <w:sz w:val="24"/>
                <w:szCs w:val="24"/>
              </w:rPr>
              <w:t xml:space="preserve">до </w:t>
            </w:r>
            <w:r w:rsidR="00285531">
              <w:rPr>
                <w:b/>
                <w:color w:val="000000"/>
                <w:sz w:val="24"/>
                <w:szCs w:val="24"/>
              </w:rPr>
              <w:t>29 сентября</w:t>
            </w:r>
            <w:r w:rsidR="00C84BFE" w:rsidRPr="004F0BF5">
              <w:rPr>
                <w:b/>
                <w:color w:val="000000"/>
                <w:sz w:val="24"/>
                <w:szCs w:val="24"/>
              </w:rPr>
              <w:t xml:space="preserve"> 2021</w:t>
            </w:r>
            <w:r w:rsidR="00E654F6" w:rsidRPr="004F0BF5">
              <w:rPr>
                <w:b/>
                <w:color w:val="000000"/>
                <w:sz w:val="24"/>
                <w:szCs w:val="24"/>
              </w:rPr>
              <w:t xml:space="preserve"> года (до 24:00)</w:t>
            </w:r>
          </w:p>
          <w:p w:rsidR="00226F7A" w:rsidRPr="004F0BF5" w:rsidRDefault="0022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6F7A">
        <w:tc>
          <w:tcPr>
            <w:tcW w:w="4081" w:type="dxa"/>
          </w:tcPr>
          <w:p w:rsidR="00226F7A" w:rsidRDefault="00E65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Жеребьевка</w:t>
            </w:r>
          </w:p>
          <w:p w:rsidR="00226F7A" w:rsidRDefault="0022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26F7A" w:rsidRDefault="00E65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26F7A" w:rsidRDefault="00712643" w:rsidP="00712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Начало регистрации</w:t>
            </w:r>
            <w:r w:rsidR="00E654F6">
              <w:rPr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399" w:type="dxa"/>
            <w:tcBorders>
              <w:bottom w:val="single" w:sz="4" w:space="0" w:color="000000"/>
            </w:tcBorders>
          </w:tcPr>
          <w:p w:rsidR="00226F7A" w:rsidRPr="004F0BF5" w:rsidRDefault="00276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F0BF5">
              <w:rPr>
                <w:b/>
                <w:color w:val="000000"/>
                <w:sz w:val="24"/>
                <w:szCs w:val="24"/>
              </w:rPr>
              <w:t>1</w:t>
            </w:r>
            <w:r w:rsidR="00064629" w:rsidRPr="004F0BF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85531">
              <w:rPr>
                <w:b/>
                <w:color w:val="000000"/>
                <w:sz w:val="24"/>
                <w:szCs w:val="24"/>
              </w:rPr>
              <w:t>октября</w:t>
            </w:r>
            <w:r w:rsidR="00C84BFE" w:rsidRPr="004F0BF5">
              <w:rPr>
                <w:b/>
                <w:color w:val="000000"/>
                <w:sz w:val="24"/>
                <w:szCs w:val="24"/>
              </w:rPr>
              <w:t xml:space="preserve"> 2021</w:t>
            </w:r>
            <w:r w:rsidR="00E654F6" w:rsidRPr="004F0BF5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226F7A" w:rsidRPr="004F0BF5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26F7A" w:rsidRPr="004F0BF5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26F7A" w:rsidRPr="004F0BF5" w:rsidRDefault="00712643" w:rsidP="004F0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F0BF5">
              <w:rPr>
                <w:color w:val="000000"/>
                <w:sz w:val="24"/>
                <w:szCs w:val="24"/>
              </w:rPr>
              <w:t>09</w:t>
            </w:r>
            <w:r w:rsidR="00064629" w:rsidRPr="004F0BF5">
              <w:rPr>
                <w:color w:val="000000"/>
                <w:sz w:val="24"/>
                <w:szCs w:val="24"/>
              </w:rPr>
              <w:t>:</w:t>
            </w:r>
            <w:r w:rsidR="004F0BF5">
              <w:rPr>
                <w:color w:val="000000"/>
                <w:sz w:val="24"/>
                <w:szCs w:val="24"/>
              </w:rPr>
              <w:t>0</w:t>
            </w:r>
            <w:r w:rsidR="00E654F6" w:rsidRPr="004F0BF5">
              <w:rPr>
                <w:color w:val="000000"/>
                <w:sz w:val="24"/>
                <w:szCs w:val="24"/>
              </w:rPr>
              <w:t>0</w:t>
            </w:r>
          </w:p>
        </w:tc>
      </w:tr>
      <w:tr w:rsidR="00226F7A">
        <w:tc>
          <w:tcPr>
            <w:tcW w:w="4081" w:type="dxa"/>
          </w:tcPr>
          <w:p w:rsidR="00226F7A" w:rsidRDefault="00E65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Открытие соревнования</w:t>
            </w:r>
          </w:p>
        </w:tc>
        <w:tc>
          <w:tcPr>
            <w:tcW w:w="5399" w:type="dxa"/>
            <w:tcBorders>
              <w:bottom w:val="single" w:sz="4" w:space="0" w:color="000000"/>
            </w:tcBorders>
          </w:tcPr>
          <w:p w:rsidR="00226F7A" w:rsidRPr="004F0BF5" w:rsidRDefault="004F0BF5" w:rsidP="004F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76169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226F7A">
        <w:tc>
          <w:tcPr>
            <w:tcW w:w="4081" w:type="dxa"/>
          </w:tcPr>
          <w:p w:rsidR="00226F7A" w:rsidRDefault="00E65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Отборочные поединки</w:t>
            </w:r>
          </w:p>
        </w:tc>
        <w:tc>
          <w:tcPr>
            <w:tcW w:w="5399" w:type="dxa"/>
            <w:tcBorders>
              <w:bottom w:val="single" w:sz="4" w:space="0" w:color="000000"/>
            </w:tcBorders>
          </w:tcPr>
          <w:p w:rsidR="00226F7A" w:rsidRDefault="00285531" w:rsidP="0028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E654F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45</w:t>
            </w:r>
            <w:r w:rsidR="00064629">
              <w:rPr>
                <w:color w:val="000000"/>
                <w:sz w:val="24"/>
                <w:szCs w:val="24"/>
              </w:rPr>
              <w:t xml:space="preserve"> – </w:t>
            </w:r>
            <w:r w:rsidR="00E654F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="00064629">
              <w:rPr>
                <w:color w:val="000000"/>
                <w:sz w:val="24"/>
                <w:szCs w:val="24"/>
              </w:rPr>
              <w:t>:</w:t>
            </w:r>
            <w:r w:rsidR="00E654F6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– женская категория</w:t>
            </w:r>
          </w:p>
          <w:p w:rsidR="00285531" w:rsidRDefault="00285531" w:rsidP="0028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11.00 – 14.00 – мужские категории (групповой этап)</w:t>
            </w:r>
          </w:p>
        </w:tc>
      </w:tr>
      <w:tr w:rsidR="00226F7A">
        <w:tc>
          <w:tcPr>
            <w:tcW w:w="4081" w:type="dxa"/>
          </w:tcPr>
          <w:p w:rsidR="00226F7A" w:rsidRDefault="00E65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Финальные поединки</w:t>
            </w:r>
          </w:p>
        </w:tc>
        <w:tc>
          <w:tcPr>
            <w:tcW w:w="5399" w:type="dxa"/>
            <w:tcBorders>
              <w:bottom w:val="single" w:sz="4" w:space="0" w:color="000000"/>
            </w:tcBorders>
          </w:tcPr>
          <w:p w:rsidR="00226F7A" w:rsidRDefault="0076169F" w:rsidP="0028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F0BF5">
              <w:rPr>
                <w:color w:val="000000"/>
                <w:sz w:val="24"/>
                <w:szCs w:val="24"/>
              </w:rPr>
              <w:t>4</w:t>
            </w:r>
            <w:r w:rsidR="00285531">
              <w:rPr>
                <w:color w:val="000000"/>
                <w:sz w:val="24"/>
                <w:szCs w:val="24"/>
              </w:rPr>
              <w:t>:15</w:t>
            </w:r>
            <w:r w:rsidR="00064629">
              <w:rPr>
                <w:color w:val="000000"/>
                <w:sz w:val="24"/>
                <w:szCs w:val="24"/>
              </w:rPr>
              <w:t xml:space="preserve"> – </w:t>
            </w:r>
            <w:r w:rsidRPr="00565B83">
              <w:rPr>
                <w:color w:val="000000"/>
                <w:sz w:val="24"/>
                <w:szCs w:val="24"/>
              </w:rPr>
              <w:t>1</w:t>
            </w:r>
            <w:r w:rsidR="00285531">
              <w:rPr>
                <w:color w:val="000000"/>
                <w:sz w:val="24"/>
                <w:szCs w:val="24"/>
              </w:rPr>
              <w:t>6</w:t>
            </w:r>
            <w:r w:rsidR="00064629">
              <w:rPr>
                <w:color w:val="000000"/>
                <w:sz w:val="24"/>
                <w:szCs w:val="24"/>
              </w:rPr>
              <w:t>:</w:t>
            </w:r>
            <w:r w:rsidR="00285531">
              <w:rPr>
                <w:color w:val="000000"/>
                <w:sz w:val="24"/>
                <w:szCs w:val="24"/>
              </w:rPr>
              <w:t>15 – мужские категории до финала</w:t>
            </w:r>
          </w:p>
          <w:p w:rsidR="00285531" w:rsidRPr="00565B83" w:rsidRDefault="00285531" w:rsidP="00285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16.30-18.00 - финалы</w:t>
            </w:r>
          </w:p>
        </w:tc>
      </w:tr>
      <w:tr w:rsidR="00226F7A">
        <w:tc>
          <w:tcPr>
            <w:tcW w:w="4081" w:type="dxa"/>
          </w:tcPr>
          <w:p w:rsidR="00226F7A" w:rsidRDefault="00E65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5399" w:type="dxa"/>
            <w:tcBorders>
              <w:bottom w:val="single" w:sz="4" w:space="0" w:color="000000"/>
            </w:tcBorders>
          </w:tcPr>
          <w:p w:rsidR="00226F7A" w:rsidRDefault="0076169F" w:rsidP="004F0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F0BF5">
              <w:rPr>
                <w:color w:val="000000"/>
                <w:sz w:val="24"/>
                <w:szCs w:val="24"/>
              </w:rPr>
              <w:t>8</w:t>
            </w:r>
            <w:r w:rsidR="00064629">
              <w:rPr>
                <w:color w:val="000000"/>
                <w:sz w:val="24"/>
                <w:szCs w:val="24"/>
              </w:rPr>
              <w:t>:</w:t>
            </w:r>
            <w:r w:rsidR="004F0BF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26F7A">
        <w:tc>
          <w:tcPr>
            <w:tcW w:w="4081" w:type="dxa"/>
          </w:tcPr>
          <w:p w:rsidR="00226F7A" w:rsidRDefault="00E65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Закрытие соревнования</w:t>
            </w:r>
          </w:p>
        </w:tc>
        <w:tc>
          <w:tcPr>
            <w:tcW w:w="5399" w:type="dxa"/>
          </w:tcPr>
          <w:p w:rsidR="00226F7A" w:rsidRDefault="004F0BF5" w:rsidP="0006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064629">
              <w:rPr>
                <w:color w:val="000000"/>
                <w:sz w:val="24"/>
                <w:szCs w:val="24"/>
              </w:rPr>
              <w:t>:</w:t>
            </w:r>
            <w:r w:rsidR="00E654F6">
              <w:rPr>
                <w:color w:val="000000"/>
                <w:sz w:val="24"/>
                <w:szCs w:val="24"/>
              </w:rPr>
              <w:t>00</w:t>
            </w:r>
          </w:p>
        </w:tc>
      </w:tr>
      <w:tr w:rsidR="00226F7A">
        <w:trPr>
          <w:trHeight w:val="60"/>
        </w:trPr>
        <w:tc>
          <w:tcPr>
            <w:tcW w:w="4081" w:type="dxa"/>
          </w:tcPr>
          <w:p w:rsidR="00226F7A" w:rsidRDefault="00226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26F7A" w:rsidRDefault="00226F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  <w:u w:val="single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Руководство проведением соревнования</w:t>
      </w:r>
    </w:p>
    <w:p w:rsidR="00226F7A" w:rsidRPr="0076169F" w:rsidRDefault="0076169F" w:rsidP="0076169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6169F">
        <w:rPr>
          <w:color w:val="000000"/>
          <w:sz w:val="24"/>
          <w:szCs w:val="24"/>
        </w:rPr>
        <w:t xml:space="preserve">Открытый турнир </w:t>
      </w:r>
      <w:r w:rsidR="00C84BFE">
        <w:rPr>
          <w:color w:val="000000"/>
          <w:sz w:val="24"/>
          <w:szCs w:val="24"/>
        </w:rPr>
        <w:t>«Кубок S.P.A.S.</w:t>
      </w:r>
      <w:r w:rsidRPr="0076169F">
        <w:rPr>
          <w:color w:val="000000"/>
          <w:sz w:val="24"/>
          <w:szCs w:val="24"/>
        </w:rPr>
        <w:t xml:space="preserve"> по спортивному ножевому бою» учрежден совместно</w:t>
      </w:r>
      <w:r w:rsidR="00064629">
        <w:rPr>
          <w:color w:val="000000"/>
          <w:sz w:val="24"/>
          <w:szCs w:val="24"/>
        </w:rPr>
        <w:t xml:space="preserve"> с</w:t>
      </w:r>
      <w:r w:rsidRPr="0076169F">
        <w:rPr>
          <w:color w:val="000000"/>
          <w:sz w:val="24"/>
          <w:szCs w:val="24"/>
        </w:rPr>
        <w:t xml:space="preserve"> ОФСОО «Федерация оружейных единоборств России»</w:t>
      </w:r>
      <w:r w:rsidR="00C84BFE">
        <w:rPr>
          <w:color w:val="000000"/>
          <w:sz w:val="24"/>
          <w:szCs w:val="24"/>
        </w:rPr>
        <w:t xml:space="preserve">. </w:t>
      </w:r>
      <w:r w:rsidRPr="0076169F">
        <w:rPr>
          <w:color w:val="000000"/>
          <w:sz w:val="24"/>
          <w:szCs w:val="24"/>
        </w:rPr>
        <w:t>Подготовку и проведение соревнования осуществля</w:t>
      </w:r>
      <w:r w:rsidR="00C84BFE">
        <w:rPr>
          <w:color w:val="000000"/>
          <w:sz w:val="24"/>
          <w:szCs w:val="24"/>
        </w:rPr>
        <w:t>ет Клуб «С.П.А.С.».</w:t>
      </w:r>
    </w:p>
    <w:p w:rsidR="0076169F" w:rsidRDefault="007616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Заявки на участие и взносы</w:t>
      </w:r>
    </w:p>
    <w:p w:rsidR="00226F7A" w:rsidRDefault="00E654F6" w:rsidP="00A95CE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Для участия в соревнованиях необходимо </w:t>
      </w:r>
      <w:r w:rsidR="00C96AE7">
        <w:rPr>
          <w:b/>
          <w:color w:val="000000"/>
          <w:sz w:val="24"/>
          <w:szCs w:val="24"/>
        </w:rPr>
        <w:t xml:space="preserve">не позднее </w:t>
      </w:r>
      <w:r w:rsidR="00285531">
        <w:rPr>
          <w:b/>
          <w:color w:val="000000"/>
          <w:sz w:val="24"/>
          <w:szCs w:val="24"/>
        </w:rPr>
        <w:t>29</w:t>
      </w:r>
      <w:r w:rsidR="00064629" w:rsidRPr="00405430">
        <w:rPr>
          <w:b/>
          <w:color w:val="000000"/>
          <w:sz w:val="24"/>
          <w:szCs w:val="24"/>
        </w:rPr>
        <w:t xml:space="preserve"> </w:t>
      </w:r>
      <w:r w:rsidR="00285531">
        <w:rPr>
          <w:b/>
          <w:color w:val="000000"/>
          <w:sz w:val="24"/>
          <w:szCs w:val="24"/>
        </w:rPr>
        <w:t>сентября</w:t>
      </w:r>
      <w:r w:rsidRPr="00405430">
        <w:rPr>
          <w:b/>
          <w:color w:val="000000"/>
          <w:sz w:val="24"/>
          <w:szCs w:val="24"/>
        </w:rPr>
        <w:t xml:space="preserve"> до 24-00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прислать заявку (</w:t>
      </w:r>
      <w:r w:rsidR="00221730">
        <w:rPr>
          <w:color w:val="000000"/>
          <w:sz w:val="24"/>
          <w:szCs w:val="24"/>
        </w:rPr>
        <w:t xml:space="preserve">Приложение 1) </w:t>
      </w:r>
      <w:r>
        <w:rPr>
          <w:color w:val="000000"/>
          <w:sz w:val="24"/>
          <w:szCs w:val="24"/>
        </w:rPr>
        <w:t xml:space="preserve">на адрес </w:t>
      </w:r>
      <w:hyperlink r:id="rId11" w:history="1">
        <w:r w:rsidR="00A95CE7" w:rsidRPr="00A97E60">
          <w:rPr>
            <w:rStyle w:val="af2"/>
          </w:rPr>
          <w:t>sportknife@mail.ru</w:t>
        </w:r>
      </w:hyperlink>
      <w:r w:rsidR="00A95CE7">
        <w:t xml:space="preserve"> </w:t>
      </w:r>
      <w:r>
        <w:rPr>
          <w:color w:val="000000"/>
          <w:sz w:val="24"/>
          <w:szCs w:val="24"/>
        </w:rPr>
        <w:t>.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добровольного взноса за участие в турнире с одного участника составляет:</w:t>
      </w:r>
    </w:p>
    <w:p w:rsidR="00226F7A" w:rsidRPr="00405430" w:rsidRDefault="00C96AE7">
      <w:pPr>
        <w:widowControl w:val="0"/>
        <w:pBdr>
          <w:top w:val="nil"/>
          <w:left w:val="nil"/>
          <w:bottom w:val="nil"/>
          <w:right w:val="nil"/>
          <w:between w:val="nil"/>
        </w:pBdr>
        <w:ind w:left="8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</w:t>
      </w:r>
      <w:r w:rsidR="00285531">
        <w:rPr>
          <w:color w:val="000000"/>
          <w:sz w:val="24"/>
          <w:szCs w:val="24"/>
        </w:rPr>
        <w:t>2</w:t>
      </w:r>
      <w:r w:rsidR="00064629" w:rsidRPr="00405430">
        <w:rPr>
          <w:color w:val="000000"/>
          <w:sz w:val="24"/>
          <w:szCs w:val="24"/>
        </w:rPr>
        <w:t xml:space="preserve">5 </w:t>
      </w:r>
      <w:r w:rsidR="00285531">
        <w:rPr>
          <w:color w:val="000000"/>
          <w:sz w:val="24"/>
          <w:szCs w:val="24"/>
        </w:rPr>
        <w:t>сентября</w:t>
      </w:r>
      <w:r w:rsidR="00A95CE7" w:rsidRPr="00405430">
        <w:rPr>
          <w:color w:val="000000"/>
          <w:sz w:val="24"/>
          <w:szCs w:val="24"/>
        </w:rPr>
        <w:t xml:space="preserve"> </w:t>
      </w:r>
      <w:r w:rsidRPr="00405430">
        <w:rPr>
          <w:color w:val="000000"/>
          <w:sz w:val="24"/>
          <w:szCs w:val="24"/>
        </w:rPr>
        <w:t>202</w:t>
      </w:r>
      <w:r w:rsidR="00A95CE7" w:rsidRPr="00405430">
        <w:rPr>
          <w:color w:val="000000"/>
          <w:sz w:val="24"/>
          <w:szCs w:val="24"/>
        </w:rPr>
        <w:t>1</w:t>
      </w:r>
      <w:r w:rsidRPr="00405430">
        <w:rPr>
          <w:color w:val="000000"/>
          <w:sz w:val="24"/>
          <w:szCs w:val="24"/>
        </w:rPr>
        <w:t xml:space="preserve"> (включительно) – </w:t>
      </w:r>
      <w:r w:rsidR="00DE62DD" w:rsidRPr="00405430">
        <w:rPr>
          <w:color w:val="000000"/>
          <w:sz w:val="24"/>
          <w:szCs w:val="24"/>
        </w:rPr>
        <w:t>600</w:t>
      </w:r>
      <w:r w:rsidR="00E654F6" w:rsidRPr="00405430">
        <w:rPr>
          <w:color w:val="000000"/>
          <w:sz w:val="24"/>
          <w:szCs w:val="24"/>
        </w:rPr>
        <w:t xml:space="preserve"> рублей</w:t>
      </w:r>
    </w:p>
    <w:p w:rsidR="00226F7A" w:rsidRDefault="00C96AE7">
      <w:pPr>
        <w:widowControl w:val="0"/>
        <w:pBdr>
          <w:top w:val="nil"/>
          <w:left w:val="nil"/>
          <w:bottom w:val="nil"/>
          <w:right w:val="nil"/>
          <w:between w:val="nil"/>
        </w:pBdr>
        <w:ind w:left="858"/>
        <w:jc w:val="both"/>
        <w:rPr>
          <w:color w:val="000000"/>
          <w:sz w:val="24"/>
          <w:szCs w:val="24"/>
        </w:rPr>
      </w:pPr>
      <w:r w:rsidRPr="00405430">
        <w:rPr>
          <w:color w:val="000000"/>
          <w:sz w:val="24"/>
          <w:szCs w:val="24"/>
        </w:rPr>
        <w:t xml:space="preserve">С </w:t>
      </w:r>
      <w:r w:rsidR="00285531">
        <w:rPr>
          <w:color w:val="000000"/>
          <w:sz w:val="24"/>
          <w:szCs w:val="24"/>
        </w:rPr>
        <w:t>2</w:t>
      </w:r>
      <w:r w:rsidR="00064629" w:rsidRPr="00405430">
        <w:rPr>
          <w:color w:val="000000"/>
          <w:sz w:val="24"/>
          <w:szCs w:val="24"/>
        </w:rPr>
        <w:t xml:space="preserve">5 по </w:t>
      </w:r>
      <w:r w:rsidR="00285531">
        <w:rPr>
          <w:color w:val="000000"/>
          <w:sz w:val="24"/>
          <w:szCs w:val="24"/>
        </w:rPr>
        <w:t>29</w:t>
      </w:r>
      <w:r w:rsidR="00276A27" w:rsidRPr="00405430">
        <w:rPr>
          <w:color w:val="000000"/>
          <w:sz w:val="24"/>
          <w:szCs w:val="24"/>
        </w:rPr>
        <w:t xml:space="preserve"> </w:t>
      </w:r>
      <w:r w:rsidR="00285531">
        <w:rPr>
          <w:color w:val="000000"/>
          <w:sz w:val="24"/>
          <w:szCs w:val="24"/>
        </w:rPr>
        <w:t xml:space="preserve">сентября </w:t>
      </w:r>
      <w:r w:rsidR="00E654F6" w:rsidRPr="00405430">
        <w:rPr>
          <w:color w:val="000000"/>
          <w:sz w:val="24"/>
          <w:szCs w:val="24"/>
        </w:rPr>
        <w:t>20</w:t>
      </w:r>
      <w:r w:rsidRPr="00405430">
        <w:rPr>
          <w:color w:val="000000"/>
          <w:sz w:val="24"/>
          <w:szCs w:val="24"/>
        </w:rPr>
        <w:t>2</w:t>
      </w:r>
      <w:r w:rsidR="00A95CE7" w:rsidRPr="00405430">
        <w:rPr>
          <w:color w:val="000000"/>
          <w:sz w:val="24"/>
          <w:szCs w:val="24"/>
        </w:rPr>
        <w:t>1</w:t>
      </w:r>
      <w:r w:rsidR="00E654F6">
        <w:rPr>
          <w:color w:val="000000"/>
          <w:sz w:val="24"/>
          <w:szCs w:val="24"/>
        </w:rPr>
        <w:t xml:space="preserve"> (включительно) – </w:t>
      </w:r>
      <w:r w:rsidR="00285531">
        <w:rPr>
          <w:color w:val="000000"/>
          <w:sz w:val="24"/>
          <w:szCs w:val="24"/>
        </w:rPr>
        <w:t>10</w:t>
      </w:r>
      <w:r w:rsidR="00DE62DD">
        <w:rPr>
          <w:color w:val="000000"/>
          <w:sz w:val="24"/>
          <w:szCs w:val="24"/>
        </w:rPr>
        <w:t>00</w:t>
      </w:r>
      <w:r w:rsidR="00E654F6">
        <w:rPr>
          <w:color w:val="000000"/>
          <w:sz w:val="24"/>
          <w:szCs w:val="24"/>
        </w:rPr>
        <w:t xml:space="preserve"> рублей</w:t>
      </w:r>
    </w:p>
    <w:p w:rsidR="00226F7A" w:rsidRDefault="00226F7A" w:rsidP="008524B0">
      <w:pPr>
        <w:widowControl w:val="0"/>
        <w:pBdr>
          <w:top w:val="nil"/>
          <w:left w:val="nil"/>
          <w:bottom w:val="nil"/>
          <w:right w:val="nil"/>
          <w:between w:val="nil"/>
        </w:pBdr>
        <w:ind w:left="858"/>
        <w:jc w:val="both"/>
        <w:rPr>
          <w:color w:val="000000"/>
          <w:sz w:val="24"/>
          <w:szCs w:val="24"/>
        </w:rPr>
      </w:pP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Оплата производится на карту </w:t>
      </w:r>
      <w:r w:rsidR="008524B0" w:rsidRPr="008524B0">
        <w:rPr>
          <w:color w:val="000000"/>
          <w:sz w:val="24"/>
          <w:szCs w:val="24"/>
        </w:rPr>
        <w:t xml:space="preserve">банка </w:t>
      </w:r>
      <w:r w:rsidR="008524B0" w:rsidRPr="00116992">
        <w:rPr>
          <w:color w:val="000000"/>
          <w:sz w:val="24"/>
          <w:szCs w:val="24"/>
        </w:rPr>
        <w:t xml:space="preserve">№ </w:t>
      </w:r>
      <w:r w:rsidR="00116992" w:rsidRPr="00116992">
        <w:rPr>
          <w:color w:val="000000"/>
          <w:sz w:val="24"/>
          <w:szCs w:val="24"/>
          <w:shd w:val="clear" w:color="auto" w:fill="FFFFFF"/>
        </w:rPr>
        <w:t>5469 3800 4373 2592</w:t>
      </w:r>
      <w:r w:rsidR="0014390B">
        <w:rPr>
          <w:color w:val="000000"/>
          <w:sz w:val="24"/>
          <w:szCs w:val="24"/>
          <w:shd w:val="clear" w:color="auto" w:fill="FFFFFF"/>
        </w:rPr>
        <w:t>,</w:t>
      </w:r>
      <w:r w:rsidR="009818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комментарии к переводу не требуются, подтверждение оплаты необходимо прислать на </w:t>
      </w:r>
      <w:hyperlink r:id="rId12" w:history="1">
        <w:r w:rsidR="00A95CE7" w:rsidRPr="00A97E60">
          <w:rPr>
            <w:rStyle w:val="af2"/>
          </w:rPr>
          <w:t>sportknife@mail.ru</w:t>
        </w:r>
      </w:hyperlink>
      <w:r w:rsidR="00A95CE7">
        <w:t xml:space="preserve"> 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Участники, не оплатившие стартовый взнос или не подтвердившие оплату по безналичному расчету, до соревнования не допускаются.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Взносы в день соревнований не принимаются.</w:t>
      </w: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ind w:left="858"/>
        <w:jc w:val="both"/>
        <w:rPr>
          <w:color w:val="000000"/>
          <w:sz w:val="22"/>
          <w:szCs w:val="22"/>
          <w:highlight w:val="yellow"/>
        </w:rPr>
      </w:pP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jc w:val="both"/>
        <w:rPr>
          <w:color w:val="000000"/>
          <w:sz w:val="24"/>
          <w:szCs w:val="24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Условия допуска</w:t>
      </w:r>
    </w:p>
    <w:p w:rsidR="00226F7A" w:rsidRDefault="003D790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К участию в турнире допускаются участники возрастом от</w:t>
      </w:r>
      <w:r w:rsidR="00E654F6">
        <w:rPr>
          <w:color w:val="000000"/>
          <w:sz w:val="24"/>
          <w:szCs w:val="24"/>
        </w:rPr>
        <w:t xml:space="preserve"> 18 лет. Возраст участников определяется на момент проведения соревнования. Спортсмен допускается к участию только на основании и в строгом соответствии с официальной заявкой. </w:t>
      </w:r>
      <w:r w:rsidR="00E654F6">
        <w:rPr>
          <w:b/>
          <w:color w:val="000000"/>
          <w:sz w:val="24"/>
          <w:szCs w:val="24"/>
        </w:rPr>
        <w:t>Ни один спортсмен не допускается</w:t>
      </w:r>
      <w:r w:rsidR="00E654F6">
        <w:rPr>
          <w:color w:val="000000"/>
          <w:sz w:val="24"/>
          <w:szCs w:val="24"/>
        </w:rPr>
        <w:t xml:space="preserve"> к участию в соревновании, если им не будут </w:t>
      </w:r>
      <w:r w:rsidR="0073248A">
        <w:rPr>
          <w:color w:val="000000"/>
          <w:sz w:val="24"/>
          <w:szCs w:val="24"/>
        </w:rPr>
        <w:t xml:space="preserve">предъявлены мандатной комиссии </w:t>
      </w:r>
      <w:r w:rsidR="00E654F6">
        <w:rPr>
          <w:color w:val="000000"/>
          <w:sz w:val="24"/>
          <w:szCs w:val="24"/>
        </w:rPr>
        <w:t>следующие документы:</w:t>
      </w:r>
    </w:p>
    <w:p w:rsidR="00226F7A" w:rsidRDefault="00E654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паспорт</w:t>
      </w:r>
      <w:r>
        <w:rPr>
          <w:color w:val="000000"/>
          <w:sz w:val="24"/>
          <w:szCs w:val="24"/>
        </w:rPr>
        <w:t>;</w:t>
      </w:r>
    </w:p>
    <w:p w:rsidR="00226F7A" w:rsidRPr="008524B0" w:rsidRDefault="00E654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8524B0">
        <w:rPr>
          <w:b/>
          <w:color w:val="000000"/>
          <w:sz w:val="24"/>
          <w:szCs w:val="24"/>
        </w:rPr>
        <w:t xml:space="preserve">расписка совершеннолетнего </w:t>
      </w:r>
      <w:r w:rsidR="0076169F" w:rsidRPr="008524B0">
        <w:rPr>
          <w:b/>
          <w:color w:val="000000"/>
          <w:sz w:val="24"/>
          <w:szCs w:val="24"/>
        </w:rPr>
        <w:t>участника (</w:t>
      </w:r>
      <w:r w:rsidR="00221730">
        <w:rPr>
          <w:b/>
          <w:color w:val="000000"/>
          <w:sz w:val="24"/>
          <w:szCs w:val="24"/>
        </w:rPr>
        <w:t>Приложение 2</w:t>
      </w:r>
      <w:r w:rsidRPr="008524B0">
        <w:rPr>
          <w:b/>
          <w:color w:val="000000"/>
          <w:sz w:val="24"/>
          <w:szCs w:val="24"/>
        </w:rPr>
        <w:t>)</w:t>
      </w:r>
      <w:r w:rsidR="003D7901">
        <w:rPr>
          <w:b/>
          <w:color w:val="000000"/>
          <w:sz w:val="24"/>
          <w:szCs w:val="24"/>
        </w:rPr>
        <w:t>;</w:t>
      </w:r>
    </w:p>
    <w:p w:rsidR="00226F7A" w:rsidRDefault="00226F7A" w:rsidP="008524B0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2"/>
          <w:szCs w:val="22"/>
        </w:rPr>
      </w:pPr>
    </w:p>
    <w:p w:rsidR="00226F7A" w:rsidRPr="0073248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Решение о допуске </w:t>
      </w:r>
      <w:r w:rsidR="0073248A">
        <w:rPr>
          <w:color w:val="000000"/>
          <w:sz w:val="24"/>
          <w:szCs w:val="24"/>
        </w:rPr>
        <w:t>участников</w:t>
      </w:r>
      <w:r>
        <w:rPr>
          <w:color w:val="000000"/>
          <w:sz w:val="24"/>
          <w:szCs w:val="24"/>
        </w:rPr>
        <w:t xml:space="preserve"> к участию в соревнованиях принимает оргкомитет </w:t>
      </w:r>
      <w:r w:rsidR="000B2A67">
        <w:rPr>
          <w:color w:val="000000"/>
          <w:sz w:val="24"/>
          <w:szCs w:val="24"/>
        </w:rPr>
        <w:t>Клуба «С.П.А.С.»</w:t>
      </w:r>
      <w:r w:rsidR="003E3CA1">
        <w:rPr>
          <w:color w:val="000000"/>
          <w:sz w:val="24"/>
          <w:szCs w:val="24"/>
        </w:rPr>
        <w:t xml:space="preserve"> </w:t>
      </w:r>
      <w:r w:rsidR="00C96AE7">
        <w:rPr>
          <w:color w:val="000000"/>
          <w:sz w:val="24"/>
          <w:szCs w:val="24"/>
        </w:rPr>
        <w:t xml:space="preserve">до </w:t>
      </w:r>
      <w:r w:rsidR="00285531">
        <w:rPr>
          <w:color w:val="000000"/>
          <w:sz w:val="24"/>
          <w:szCs w:val="24"/>
        </w:rPr>
        <w:t>1 октября</w:t>
      </w:r>
      <w:r w:rsidR="003D7901" w:rsidRPr="006B01BA">
        <w:rPr>
          <w:color w:val="000000"/>
          <w:sz w:val="24"/>
          <w:szCs w:val="24"/>
        </w:rPr>
        <w:t xml:space="preserve"> </w:t>
      </w:r>
      <w:r w:rsidR="00C96AE7" w:rsidRPr="006B01BA">
        <w:rPr>
          <w:color w:val="000000"/>
          <w:sz w:val="24"/>
          <w:szCs w:val="24"/>
        </w:rPr>
        <w:t>20</w:t>
      </w:r>
      <w:r w:rsidR="000B2A67" w:rsidRPr="006B01BA">
        <w:rPr>
          <w:color w:val="000000"/>
          <w:sz w:val="24"/>
          <w:szCs w:val="24"/>
        </w:rPr>
        <w:t>21 года</w:t>
      </w:r>
      <w:r>
        <w:rPr>
          <w:color w:val="000000"/>
          <w:sz w:val="24"/>
          <w:szCs w:val="24"/>
        </w:rPr>
        <w:t xml:space="preserve"> на основании заявок. Оргкомитет вправе отказать участникам и отдельным клубам в </w:t>
      </w:r>
      <w:r w:rsidR="003D7901">
        <w:rPr>
          <w:color w:val="000000"/>
          <w:sz w:val="24"/>
          <w:szCs w:val="24"/>
        </w:rPr>
        <w:t xml:space="preserve">участии </w:t>
      </w:r>
      <w:r>
        <w:rPr>
          <w:color w:val="000000"/>
          <w:sz w:val="24"/>
          <w:szCs w:val="24"/>
        </w:rPr>
        <w:t>в соревнованиях.</w:t>
      </w:r>
    </w:p>
    <w:p w:rsidR="0073248A" w:rsidRDefault="0073248A" w:rsidP="0073248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Лица в состоянии алкогольного или наркотического опьянения к </w:t>
      </w:r>
      <w:r w:rsidR="003D7901" w:rsidRPr="00D26B74">
        <w:rPr>
          <w:color w:val="000000"/>
          <w:sz w:val="24"/>
          <w:szCs w:val="24"/>
        </w:rPr>
        <w:t>соревновани</w:t>
      </w:r>
      <w:r w:rsidR="003D7901">
        <w:rPr>
          <w:color w:val="000000"/>
          <w:sz w:val="24"/>
          <w:szCs w:val="24"/>
        </w:rPr>
        <w:t xml:space="preserve">ям </w:t>
      </w:r>
      <w:r>
        <w:rPr>
          <w:color w:val="000000"/>
          <w:sz w:val="24"/>
          <w:szCs w:val="24"/>
        </w:rPr>
        <w:t>не допускаются.</w:t>
      </w:r>
    </w:p>
    <w:p w:rsidR="00226F7A" w:rsidRDefault="00226F7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Регламент турнира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Турнир проходит по </w:t>
      </w:r>
      <w:r w:rsidR="00276A27">
        <w:rPr>
          <w:color w:val="000000"/>
          <w:sz w:val="24"/>
          <w:szCs w:val="24"/>
        </w:rPr>
        <w:t>смешанной</w:t>
      </w:r>
      <w:r w:rsidR="003D79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системе.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Отборочные бои: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Отборочные бои проходят по круговой системе </w:t>
      </w:r>
      <w:r w:rsidR="003D7901">
        <w:rPr>
          <w:color w:val="000000"/>
          <w:sz w:val="24"/>
          <w:szCs w:val="24"/>
        </w:rPr>
        <w:t xml:space="preserve">(т.н. «каждый с каждым») </w:t>
      </w:r>
      <w:r>
        <w:rPr>
          <w:color w:val="000000"/>
          <w:sz w:val="24"/>
          <w:szCs w:val="24"/>
        </w:rPr>
        <w:t xml:space="preserve">в нескольких подгруппах. 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Подгруппа может состоять из 3-5 участников. 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Каждая подгруппа формируется с таким расчетом, чтобы сильнейшие согласно </w:t>
      </w:r>
      <w:r w:rsidR="003D7901">
        <w:rPr>
          <w:color w:val="000000"/>
          <w:sz w:val="24"/>
          <w:szCs w:val="24"/>
        </w:rPr>
        <w:t xml:space="preserve">рейтингу </w:t>
      </w:r>
      <w:r>
        <w:rPr>
          <w:color w:val="000000"/>
          <w:sz w:val="24"/>
          <w:szCs w:val="24"/>
        </w:rPr>
        <w:t xml:space="preserve">ФОЕР </w:t>
      </w:r>
      <w:r w:rsidR="00221730">
        <w:rPr>
          <w:color w:val="000000"/>
          <w:sz w:val="24"/>
          <w:szCs w:val="24"/>
        </w:rPr>
        <w:t>участники</w:t>
      </w:r>
      <w:r>
        <w:rPr>
          <w:color w:val="000000"/>
          <w:sz w:val="24"/>
          <w:szCs w:val="24"/>
        </w:rPr>
        <w:t xml:space="preserve"> оказались в разных подгруппах. Остальные</w:t>
      </w:r>
      <w:r w:rsidR="00D26B74">
        <w:rPr>
          <w:color w:val="000000"/>
          <w:sz w:val="24"/>
          <w:szCs w:val="24"/>
        </w:rPr>
        <w:t xml:space="preserve"> участники</w:t>
      </w:r>
      <w:r w:rsidR="005957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распределяются по подгруппам путем жеребьевки.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Победителями подгруппы являются два </w:t>
      </w:r>
      <w:r w:rsidR="00221730">
        <w:rPr>
          <w:color w:val="000000"/>
          <w:sz w:val="24"/>
          <w:szCs w:val="24"/>
        </w:rPr>
        <w:t>участника</w:t>
      </w:r>
      <w:r w:rsidR="0044235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набравшие наибольшее количество баллов. Оставшиеся участники выбывают из соревнований.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За победу начисляется 1 балл, за ничью 0,5 балла, за проигрыш 0 баллов. </w:t>
      </w:r>
    </w:p>
    <w:p w:rsidR="00226F7A" w:rsidRPr="00B6731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Время боя ограничено 2 минутами. </w:t>
      </w:r>
    </w:p>
    <w:p w:rsidR="00B6731A" w:rsidRPr="00B6731A" w:rsidRDefault="00B6731A" w:rsidP="00B6731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4"/>
          <w:szCs w:val="24"/>
        </w:rPr>
      </w:pPr>
      <w:r w:rsidRPr="0076169F">
        <w:rPr>
          <w:color w:val="000000"/>
          <w:sz w:val="24"/>
          <w:szCs w:val="24"/>
        </w:rPr>
        <w:t>В случае равного количества набранных очков у участников подгруппы, победители подгруппы определяются по итогам личной встречи.</w:t>
      </w:r>
    </w:p>
    <w:p w:rsidR="00B6731A" w:rsidRPr="00B6731A" w:rsidRDefault="0076169F" w:rsidP="00B6731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4"/>
          <w:szCs w:val="24"/>
        </w:rPr>
      </w:pPr>
      <w:r w:rsidRPr="0076169F">
        <w:rPr>
          <w:color w:val="000000"/>
          <w:sz w:val="24"/>
          <w:szCs w:val="24"/>
        </w:rPr>
        <w:t>В случае равного количества баллов у участников подгруппы</w:t>
      </w:r>
      <w:r w:rsidR="0014390B">
        <w:rPr>
          <w:color w:val="000000"/>
          <w:sz w:val="24"/>
          <w:szCs w:val="24"/>
        </w:rPr>
        <w:t xml:space="preserve"> и невозможности определения победителей по итогам личной встречи</w:t>
      </w:r>
      <w:r w:rsidRPr="0076169F">
        <w:rPr>
          <w:color w:val="000000"/>
          <w:sz w:val="24"/>
          <w:szCs w:val="24"/>
        </w:rPr>
        <w:t>, победители подгруппы определяются по количеству набранных очков с учетом разницы в счете по результатам каждого проведённого поединка (например, участник провел три боя со счетом 4:3, 5:1, 0:1, количество набранных очков (4-3) + (5-1) + (0-1) = 4)</w:t>
      </w:r>
      <w:r>
        <w:rPr>
          <w:color w:val="000000"/>
          <w:sz w:val="24"/>
          <w:szCs w:val="24"/>
        </w:rPr>
        <w:t>.</w:t>
      </w:r>
    </w:p>
    <w:p w:rsidR="0076169F" w:rsidRPr="0076169F" w:rsidRDefault="0076169F" w:rsidP="0076169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4"/>
          <w:szCs w:val="24"/>
        </w:rPr>
      </w:pPr>
      <w:r w:rsidRPr="0076169F">
        <w:rPr>
          <w:color w:val="000000"/>
          <w:sz w:val="24"/>
          <w:szCs w:val="24"/>
        </w:rPr>
        <w:t xml:space="preserve">В случае невозможности определения победителей по предыдущему пункту, назначается </w:t>
      </w:r>
      <w:proofErr w:type="spellStart"/>
      <w:r w:rsidRPr="0076169F">
        <w:rPr>
          <w:color w:val="000000"/>
          <w:sz w:val="24"/>
          <w:szCs w:val="24"/>
        </w:rPr>
        <w:t>перебоевка</w:t>
      </w:r>
      <w:proofErr w:type="spellEnd"/>
      <w:r w:rsidRPr="0076169F">
        <w:rPr>
          <w:color w:val="000000"/>
          <w:sz w:val="24"/>
          <w:szCs w:val="24"/>
        </w:rPr>
        <w:t>.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</w:rPr>
      </w:pPr>
      <w:r>
        <w:rPr>
          <w:color w:val="000000"/>
          <w:sz w:val="24"/>
          <w:szCs w:val="24"/>
        </w:rPr>
        <w:t>Если участник снялся с соревнований по состоянию здоровь</w:t>
      </w:r>
      <w:r w:rsidR="004423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, </w:t>
      </w:r>
      <w:r w:rsidR="003D7901">
        <w:rPr>
          <w:color w:val="000000"/>
          <w:sz w:val="24"/>
          <w:szCs w:val="24"/>
        </w:rPr>
        <w:t>проведя</w:t>
      </w:r>
      <w:r>
        <w:rPr>
          <w:color w:val="000000"/>
          <w:sz w:val="24"/>
          <w:szCs w:val="24"/>
        </w:rPr>
        <w:t xml:space="preserve"> меньше 50% боев, то его результаты аннулируются.</w:t>
      </w: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2"/>
          <w:szCs w:val="22"/>
        </w:rPr>
      </w:pPr>
    </w:p>
    <w:p w:rsidR="00D26B74" w:rsidRDefault="00D26B74" w:rsidP="00D26B7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Критерии победы при круговой системе</w:t>
      </w:r>
      <w:r w:rsidR="003D7901">
        <w:rPr>
          <w:color w:val="000000"/>
          <w:sz w:val="24"/>
          <w:szCs w:val="24"/>
        </w:rPr>
        <w:t>:</w:t>
      </w:r>
    </w:p>
    <w:p w:rsidR="00D26B74" w:rsidRDefault="00D26B74" w:rsidP="00D26B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Набор одним из участников 5 или более очков раньше соперника.</w:t>
      </w:r>
    </w:p>
    <w:p w:rsidR="00D26B74" w:rsidRDefault="00D26B74" w:rsidP="00D26B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Набор одним из участников большего количества очков на момент окончания времени поединка.</w:t>
      </w:r>
    </w:p>
    <w:p w:rsidR="00D26B74" w:rsidRDefault="00D26B74" w:rsidP="00D26B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Сдача или отказ соперника от боя (травматическая невозможность продолжать бой – технический нокаут).</w:t>
      </w:r>
    </w:p>
    <w:p w:rsidR="00D26B74" w:rsidRDefault="00D26B74" w:rsidP="00D26B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Техническое поражение соперника в случае его неявки или дисквалификации.</w:t>
      </w:r>
    </w:p>
    <w:p w:rsidR="00D26B74" w:rsidRPr="00D26B74" w:rsidRDefault="00D26B74" w:rsidP="00D26B7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При одновременном достижении обоими участниками счета 5:5 или выше (например, 5:6 и т.п.) объявляется ничья.</w:t>
      </w:r>
    </w:p>
    <w:p w:rsidR="00D26B74" w:rsidRDefault="00D26B74" w:rsidP="00D26B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/>
        <w:jc w:val="both"/>
        <w:rPr>
          <w:color w:val="000000"/>
        </w:rPr>
      </w:pPr>
    </w:p>
    <w:p w:rsidR="00226F7A" w:rsidRDefault="00E654F6" w:rsidP="005F48A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Заключительная часть</w:t>
      </w:r>
      <w:r w:rsidR="003D7901">
        <w:rPr>
          <w:color w:val="000000"/>
          <w:sz w:val="24"/>
          <w:szCs w:val="24"/>
        </w:rPr>
        <w:t>: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Заключительная часть боев </w:t>
      </w:r>
      <w:r w:rsidR="003D7901">
        <w:rPr>
          <w:color w:val="000000"/>
          <w:sz w:val="24"/>
          <w:szCs w:val="24"/>
        </w:rPr>
        <w:t xml:space="preserve">проходит </w:t>
      </w:r>
      <w:r>
        <w:rPr>
          <w:color w:val="000000"/>
          <w:sz w:val="24"/>
          <w:szCs w:val="24"/>
        </w:rPr>
        <w:t xml:space="preserve">по </w:t>
      </w:r>
      <w:r w:rsidR="003D7901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лимпийской системе</w:t>
      </w:r>
      <w:r w:rsidR="005F48A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 выбыванием проигравшего из продолжения соревнований. 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</w:rPr>
      </w:pPr>
      <w:r>
        <w:rPr>
          <w:color w:val="000000"/>
          <w:sz w:val="24"/>
          <w:szCs w:val="24"/>
        </w:rPr>
        <w:t>Основное время ограничено 2 минутами.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Дополнительное время не ограничено. </w:t>
      </w: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/>
        <w:jc w:val="both"/>
        <w:rPr>
          <w:color w:val="000000"/>
          <w:sz w:val="22"/>
          <w:szCs w:val="22"/>
        </w:rPr>
      </w:pP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418" w:hanging="992"/>
        <w:jc w:val="both"/>
        <w:rPr>
          <w:color w:val="000000"/>
        </w:rPr>
      </w:pPr>
      <w:r>
        <w:rPr>
          <w:color w:val="000000"/>
          <w:sz w:val="24"/>
          <w:szCs w:val="24"/>
        </w:rPr>
        <w:t>Критерии победы при олимпийской системе: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Набор одним из участников 5 или более очков раньше соперника.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Набор одним из участников большего количества очков на момент окончания времени поединка.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Сдача или отказ соперника от боя (травматическая невозможность продолжать бой – технический нокаут).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Техническое поражение соперника в случае его неявки или дисквалификации.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Преимущество в счёте в добавленное время при ничьей в основное. </w:t>
      </w:r>
    </w:p>
    <w:p w:rsidR="00226F7A" w:rsidRDefault="00E654F6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Дополнительное время назначается в следующих случаях:</w:t>
      </w:r>
    </w:p>
    <w:p w:rsidR="00226F7A" w:rsidRDefault="00E654F6" w:rsidP="0073248A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hanging="791"/>
        <w:rPr>
          <w:color w:val="000000"/>
        </w:rPr>
      </w:pPr>
      <w:r>
        <w:rPr>
          <w:color w:val="000000"/>
          <w:sz w:val="24"/>
          <w:szCs w:val="24"/>
        </w:rPr>
        <w:t xml:space="preserve">При одновременном достижении обоими </w:t>
      </w:r>
      <w:r w:rsidR="006D4D3C">
        <w:rPr>
          <w:color w:val="000000"/>
          <w:sz w:val="24"/>
          <w:szCs w:val="24"/>
        </w:rPr>
        <w:t>участниками</w:t>
      </w:r>
      <w:r>
        <w:rPr>
          <w:color w:val="000000"/>
          <w:sz w:val="24"/>
          <w:szCs w:val="24"/>
        </w:rPr>
        <w:t xml:space="preserve"> счета 5:5 (или выше)</w:t>
      </w:r>
      <w:r w:rsidR="005F48A7">
        <w:rPr>
          <w:color w:val="000000"/>
          <w:sz w:val="24"/>
          <w:szCs w:val="24"/>
        </w:rPr>
        <w:t>.</w:t>
      </w:r>
    </w:p>
    <w:p w:rsidR="00226F7A" w:rsidRDefault="00E654F6" w:rsidP="0073248A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hanging="791"/>
        <w:rPr>
          <w:color w:val="000000"/>
        </w:rPr>
      </w:pPr>
      <w:r>
        <w:rPr>
          <w:color w:val="000000"/>
          <w:sz w:val="24"/>
          <w:szCs w:val="24"/>
        </w:rPr>
        <w:t>При ничьей в основное время</w:t>
      </w:r>
      <w:r w:rsidR="003D7901">
        <w:rPr>
          <w:color w:val="000000"/>
          <w:sz w:val="24"/>
          <w:szCs w:val="24"/>
        </w:rPr>
        <w:t>.</w:t>
      </w: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ind w:left="2232"/>
        <w:jc w:val="both"/>
        <w:rPr>
          <w:color w:val="000000"/>
          <w:sz w:val="22"/>
          <w:szCs w:val="22"/>
        </w:rPr>
      </w:pP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В случае выхода в финал трех участников</w:t>
      </w:r>
      <w:r w:rsidR="00565B8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финальные бои проводятся по </w:t>
      </w:r>
      <w:r w:rsidR="00D26B74">
        <w:rPr>
          <w:color w:val="000000"/>
          <w:sz w:val="24"/>
          <w:szCs w:val="24"/>
        </w:rPr>
        <w:t>круговой</w:t>
      </w:r>
      <w:r w:rsidR="00EF4614">
        <w:rPr>
          <w:color w:val="000000"/>
          <w:sz w:val="24"/>
          <w:szCs w:val="24"/>
        </w:rPr>
        <w:t xml:space="preserve"> системе </w:t>
      </w:r>
      <w:r w:rsidR="003D7901">
        <w:rPr>
          <w:color w:val="000000"/>
          <w:sz w:val="24"/>
          <w:szCs w:val="24"/>
        </w:rPr>
        <w:t>до выявления одного победителя</w:t>
      </w:r>
      <w:r w:rsidR="00EF4614">
        <w:rPr>
          <w:color w:val="000000"/>
          <w:sz w:val="24"/>
          <w:szCs w:val="24"/>
        </w:rPr>
        <w:t>.</w:t>
      </w:r>
    </w:p>
    <w:p w:rsidR="007A2484" w:rsidRDefault="00E654F6" w:rsidP="007A24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По итогам турнира определяется чемпион и рейтинговая таблица.</w:t>
      </w: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Категории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Мужская категория, 18 лет и старше, рост </w:t>
      </w:r>
      <w:r w:rsidR="00EF4614">
        <w:rPr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</w:t>
      </w:r>
      <w:r w:rsidR="00A95F3A">
        <w:rPr>
          <w:color w:val="000000"/>
          <w:sz w:val="24"/>
          <w:szCs w:val="24"/>
        </w:rPr>
        <w:t xml:space="preserve">178 см </w:t>
      </w:r>
      <w:r w:rsidR="003E79F6">
        <w:rPr>
          <w:color w:val="000000"/>
          <w:sz w:val="24"/>
          <w:szCs w:val="24"/>
        </w:rPr>
        <w:t xml:space="preserve">(включительно). 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Мужская категория, 18 лет и старше, рост свыше </w:t>
      </w:r>
      <w:r w:rsidR="00A95F3A">
        <w:rPr>
          <w:color w:val="000000"/>
          <w:sz w:val="24"/>
          <w:szCs w:val="24"/>
        </w:rPr>
        <w:t xml:space="preserve">178 </w:t>
      </w:r>
      <w:r>
        <w:rPr>
          <w:color w:val="000000"/>
          <w:sz w:val="24"/>
          <w:szCs w:val="24"/>
        </w:rPr>
        <w:t>см.</w:t>
      </w:r>
    </w:p>
    <w:p w:rsidR="00FA272B" w:rsidRPr="00EF4614" w:rsidRDefault="00E654F6" w:rsidP="00FA272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00" w:lineRule="atLeast"/>
        <w:jc w:val="both"/>
        <w:rPr>
          <w:sz w:val="24"/>
          <w:szCs w:val="24"/>
        </w:rPr>
      </w:pPr>
      <w:r w:rsidRPr="00EF4614">
        <w:rPr>
          <w:color w:val="000000"/>
          <w:sz w:val="24"/>
          <w:szCs w:val="24"/>
        </w:rPr>
        <w:t xml:space="preserve">Женская категория, 18 лет и старше, </w:t>
      </w:r>
      <w:r w:rsidR="00EF4614" w:rsidRPr="00EF4614">
        <w:rPr>
          <w:color w:val="000000"/>
          <w:sz w:val="24"/>
          <w:szCs w:val="24"/>
        </w:rPr>
        <w:t>абсолютная категория.</w:t>
      </w:r>
    </w:p>
    <w:p w:rsidR="003246C4" w:rsidRPr="00AC1192" w:rsidRDefault="003246C4" w:rsidP="003246C4">
      <w:pPr>
        <w:widowControl w:val="0"/>
        <w:pBdr>
          <w:top w:val="nil"/>
          <w:left w:val="nil"/>
          <w:bottom w:val="nil"/>
          <w:right w:val="nil"/>
          <w:between w:val="nil"/>
        </w:pBdr>
        <w:ind w:left="858"/>
        <w:jc w:val="both"/>
        <w:rPr>
          <w:color w:val="000000"/>
          <w:highlight w:val="yellow"/>
        </w:rPr>
      </w:pPr>
    </w:p>
    <w:p w:rsidR="00226F7A" w:rsidRDefault="00E654F6" w:rsidP="00FA272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Организаторы вправе изменять </w:t>
      </w:r>
      <w:r w:rsidR="005D7DF5">
        <w:rPr>
          <w:color w:val="000000"/>
          <w:sz w:val="24"/>
          <w:szCs w:val="24"/>
        </w:rPr>
        <w:t xml:space="preserve">ростовые </w:t>
      </w:r>
      <w:r>
        <w:rPr>
          <w:color w:val="000000"/>
          <w:sz w:val="24"/>
          <w:szCs w:val="24"/>
        </w:rPr>
        <w:t xml:space="preserve">категории на </w:t>
      </w:r>
      <w:r w:rsidRPr="00A95F3A">
        <w:rPr>
          <w:b/>
          <w:color w:val="000000"/>
          <w:sz w:val="24"/>
          <w:szCs w:val="24"/>
        </w:rPr>
        <w:t>2 сантиметра</w:t>
      </w:r>
      <w:r w:rsidR="005D7DF5">
        <w:rPr>
          <w:color w:val="000000"/>
          <w:sz w:val="24"/>
          <w:szCs w:val="24"/>
        </w:rPr>
        <w:t xml:space="preserve"> в обе стороны</w:t>
      </w:r>
      <w:r>
        <w:rPr>
          <w:color w:val="000000"/>
          <w:sz w:val="24"/>
          <w:szCs w:val="24"/>
        </w:rPr>
        <w:t xml:space="preserve"> для более равномерного распределения участников в категориях.</w:t>
      </w:r>
    </w:p>
    <w:p w:rsidR="00226F7A" w:rsidRPr="005D7DF5" w:rsidRDefault="007C0F89" w:rsidP="00FA272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 w:rsidRPr="005D7DF5">
        <w:rPr>
          <w:color w:val="000000"/>
          <w:sz w:val="24"/>
          <w:szCs w:val="24"/>
        </w:rPr>
        <w:t>Участникам разрешается</w:t>
      </w:r>
      <w:r w:rsidR="00E654F6" w:rsidRPr="005D7DF5">
        <w:rPr>
          <w:color w:val="000000"/>
          <w:sz w:val="24"/>
          <w:szCs w:val="24"/>
        </w:rPr>
        <w:t xml:space="preserve"> выступать только в одной категории</w:t>
      </w:r>
      <w:r w:rsidR="00FA272B" w:rsidRPr="005D7DF5">
        <w:rPr>
          <w:color w:val="000000"/>
          <w:sz w:val="24"/>
          <w:szCs w:val="24"/>
        </w:rPr>
        <w:t>.</w:t>
      </w:r>
      <w:r w:rsidR="00E654F6" w:rsidRPr="005D7DF5">
        <w:rPr>
          <w:color w:val="000000"/>
          <w:sz w:val="24"/>
          <w:szCs w:val="24"/>
        </w:rPr>
        <w:t xml:space="preserve"> По желанию участник может </w:t>
      </w:r>
      <w:proofErr w:type="gramStart"/>
      <w:r w:rsidR="00E654F6" w:rsidRPr="005D7DF5">
        <w:rPr>
          <w:color w:val="000000"/>
          <w:sz w:val="24"/>
          <w:szCs w:val="24"/>
        </w:rPr>
        <w:t>заявиться</w:t>
      </w:r>
      <w:proofErr w:type="gramEnd"/>
      <w:r w:rsidR="00E654F6" w:rsidRPr="005D7DF5">
        <w:rPr>
          <w:color w:val="000000"/>
          <w:sz w:val="24"/>
          <w:szCs w:val="24"/>
        </w:rPr>
        <w:t xml:space="preserve"> в более высокую категорию. </w:t>
      </w:r>
    </w:p>
    <w:p w:rsidR="00226F7A" w:rsidRDefault="00E654F6" w:rsidP="00FA272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Организаторы оставляют за собой право объединять категории при трех или </w:t>
      </w:r>
      <w:r w:rsidR="005D7DF5">
        <w:rPr>
          <w:color w:val="000000"/>
          <w:sz w:val="24"/>
          <w:szCs w:val="24"/>
        </w:rPr>
        <w:t xml:space="preserve">менее участниках </w:t>
      </w:r>
      <w:r>
        <w:rPr>
          <w:color w:val="000000"/>
          <w:sz w:val="24"/>
          <w:szCs w:val="24"/>
        </w:rPr>
        <w:t>в одной из категорий.</w:t>
      </w: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  <w:sz w:val="24"/>
          <w:szCs w:val="24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Экипировка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Шлем фехтовальный (</w:t>
      </w:r>
      <w:r w:rsidR="00A95F3A">
        <w:rPr>
          <w:color w:val="000000"/>
          <w:sz w:val="24"/>
          <w:szCs w:val="24"/>
        </w:rPr>
        <w:t xml:space="preserve">НЕ </w:t>
      </w:r>
      <w:r>
        <w:rPr>
          <w:color w:val="000000"/>
          <w:sz w:val="24"/>
          <w:szCs w:val="24"/>
        </w:rPr>
        <w:t>выдается организаторами</w:t>
      </w:r>
      <w:r w:rsidR="00A95F3A">
        <w:rPr>
          <w:color w:val="000000"/>
          <w:sz w:val="24"/>
          <w:szCs w:val="24"/>
        </w:rPr>
        <w:t xml:space="preserve"> </w:t>
      </w:r>
      <w:proofErr w:type="gramStart"/>
      <w:r w:rsidR="00A95F3A">
        <w:rPr>
          <w:color w:val="000000"/>
          <w:sz w:val="24"/>
          <w:szCs w:val="24"/>
        </w:rPr>
        <w:t>СОГЛАСНО требований</w:t>
      </w:r>
      <w:proofErr w:type="gramEnd"/>
      <w:r w:rsidR="00A95F3A">
        <w:rPr>
          <w:color w:val="000000"/>
          <w:sz w:val="24"/>
          <w:szCs w:val="24"/>
        </w:rPr>
        <w:t xml:space="preserve"> КОВИД-обстановки</w:t>
      </w:r>
      <w:r>
        <w:rPr>
          <w:color w:val="000000"/>
          <w:sz w:val="24"/>
          <w:szCs w:val="24"/>
        </w:rPr>
        <w:t>).</w:t>
      </w:r>
    </w:p>
    <w:p w:rsidR="00226F7A" w:rsidRPr="008524B0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Макет-</w:t>
      </w:r>
      <w:r w:rsidRPr="008524B0">
        <w:rPr>
          <w:color w:val="000000"/>
          <w:sz w:val="24"/>
          <w:szCs w:val="24"/>
        </w:rPr>
        <w:t>имитация ножа</w:t>
      </w:r>
      <w:r w:rsidR="00A95F3A">
        <w:rPr>
          <w:color w:val="000000"/>
          <w:sz w:val="24"/>
          <w:szCs w:val="24"/>
        </w:rPr>
        <w:t xml:space="preserve"> (спорт-нож)</w:t>
      </w:r>
      <w:r w:rsidRPr="008524B0">
        <w:rPr>
          <w:color w:val="000000"/>
          <w:sz w:val="24"/>
          <w:szCs w:val="24"/>
        </w:rPr>
        <w:t xml:space="preserve"> (выдаётся организаторами).</w:t>
      </w:r>
    </w:p>
    <w:p w:rsidR="00226F7A" w:rsidRPr="003E79F6" w:rsidRDefault="00E654F6" w:rsidP="00AF2B4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E79F6">
        <w:rPr>
          <w:color w:val="000000"/>
          <w:sz w:val="24"/>
          <w:szCs w:val="24"/>
        </w:rPr>
        <w:t xml:space="preserve">Одежда: </w:t>
      </w:r>
      <w:proofErr w:type="spellStart"/>
      <w:r w:rsidRPr="003E79F6">
        <w:rPr>
          <w:color w:val="000000"/>
          <w:sz w:val="24"/>
          <w:szCs w:val="24"/>
        </w:rPr>
        <w:t>рашгард</w:t>
      </w:r>
      <w:proofErr w:type="spellEnd"/>
      <w:r w:rsidR="00AA72FE">
        <w:rPr>
          <w:color w:val="000000"/>
          <w:sz w:val="24"/>
          <w:szCs w:val="24"/>
        </w:rPr>
        <w:t xml:space="preserve"> или футболка</w:t>
      </w:r>
      <w:r w:rsidRPr="003E79F6">
        <w:rPr>
          <w:color w:val="000000"/>
          <w:sz w:val="24"/>
          <w:szCs w:val="24"/>
        </w:rPr>
        <w:t xml:space="preserve"> с длиной рукава не ниже запястья и не выше середины плеча</w:t>
      </w:r>
      <w:r w:rsidR="005D7DF5">
        <w:rPr>
          <w:color w:val="000000"/>
          <w:sz w:val="24"/>
          <w:szCs w:val="24"/>
        </w:rPr>
        <w:t>,</w:t>
      </w:r>
      <w:r w:rsidRPr="003E79F6">
        <w:rPr>
          <w:color w:val="000000"/>
          <w:sz w:val="24"/>
          <w:szCs w:val="24"/>
        </w:rPr>
        <w:t xml:space="preserve"> с клубной символикой </w:t>
      </w:r>
      <w:r w:rsidR="005D7DF5">
        <w:rPr>
          <w:color w:val="000000"/>
          <w:sz w:val="24"/>
          <w:szCs w:val="24"/>
        </w:rPr>
        <w:t>либо</w:t>
      </w:r>
      <w:r w:rsidR="005D7DF5" w:rsidRPr="003E79F6">
        <w:rPr>
          <w:color w:val="000000"/>
          <w:sz w:val="24"/>
          <w:szCs w:val="24"/>
        </w:rPr>
        <w:t xml:space="preserve"> </w:t>
      </w:r>
      <w:r w:rsidRPr="003E79F6">
        <w:rPr>
          <w:color w:val="000000"/>
          <w:sz w:val="24"/>
          <w:szCs w:val="24"/>
        </w:rPr>
        <w:t xml:space="preserve">однотонная без надписей для </w:t>
      </w:r>
      <w:r w:rsidR="006D4D3C">
        <w:rPr>
          <w:color w:val="000000"/>
          <w:sz w:val="24"/>
          <w:szCs w:val="24"/>
        </w:rPr>
        <w:t>участников</w:t>
      </w:r>
      <w:r w:rsidR="002B047E">
        <w:rPr>
          <w:color w:val="000000"/>
          <w:sz w:val="24"/>
          <w:szCs w:val="24"/>
        </w:rPr>
        <w:t>-</w:t>
      </w:r>
      <w:proofErr w:type="spellStart"/>
      <w:r w:rsidRPr="003E79F6">
        <w:rPr>
          <w:color w:val="000000"/>
          <w:sz w:val="24"/>
          <w:szCs w:val="24"/>
        </w:rPr>
        <w:t>личников</w:t>
      </w:r>
      <w:proofErr w:type="spellEnd"/>
      <w:r w:rsidR="005D7DF5">
        <w:rPr>
          <w:color w:val="000000"/>
          <w:sz w:val="24"/>
          <w:szCs w:val="24"/>
        </w:rPr>
        <w:t>;</w:t>
      </w:r>
      <w:r w:rsidRPr="003E79F6">
        <w:rPr>
          <w:color w:val="000000"/>
          <w:sz w:val="24"/>
          <w:szCs w:val="24"/>
        </w:rPr>
        <w:t xml:space="preserve"> спортивные штаны любого цвета или кимоно на усмотрение </w:t>
      </w:r>
      <w:r w:rsidR="006D4D3C">
        <w:rPr>
          <w:color w:val="000000"/>
          <w:sz w:val="24"/>
          <w:szCs w:val="24"/>
        </w:rPr>
        <w:t>участника</w:t>
      </w:r>
      <w:r w:rsidR="005D7DF5">
        <w:rPr>
          <w:color w:val="000000"/>
          <w:sz w:val="24"/>
          <w:szCs w:val="24"/>
        </w:rPr>
        <w:t>,</w:t>
      </w:r>
      <w:r w:rsidR="005D7DF5" w:rsidRPr="003E79F6">
        <w:rPr>
          <w:color w:val="000000"/>
          <w:sz w:val="24"/>
          <w:szCs w:val="24"/>
        </w:rPr>
        <w:t xml:space="preserve"> </w:t>
      </w:r>
      <w:r w:rsidRPr="003E79F6">
        <w:rPr>
          <w:color w:val="000000"/>
          <w:sz w:val="24"/>
          <w:szCs w:val="24"/>
        </w:rPr>
        <w:t>шорты длиной ниже середины бедра.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Перчатки или накладки на обе руки</w:t>
      </w:r>
      <w:r w:rsidR="005D7DF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закрывающие кисти рук от кончиков пальцев до запястья</w:t>
      </w:r>
      <w:r w:rsidR="005D7DF5">
        <w:rPr>
          <w:color w:val="000000"/>
          <w:sz w:val="24"/>
          <w:szCs w:val="24"/>
        </w:rPr>
        <w:t>.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По желанию </w:t>
      </w:r>
      <w:r w:rsidR="00B95D63">
        <w:rPr>
          <w:color w:val="000000"/>
          <w:sz w:val="24"/>
          <w:szCs w:val="24"/>
        </w:rPr>
        <w:t>участник</w:t>
      </w:r>
      <w:r>
        <w:rPr>
          <w:color w:val="000000"/>
          <w:sz w:val="24"/>
          <w:szCs w:val="24"/>
        </w:rPr>
        <w:t xml:space="preserve"> может использовать следующее личное снаряжение: паховая </w:t>
      </w:r>
      <w:r>
        <w:rPr>
          <w:color w:val="000000"/>
          <w:sz w:val="24"/>
          <w:szCs w:val="24"/>
        </w:rPr>
        <w:lastRenderedPageBreak/>
        <w:t>раковина, протектор для зубов (капа), мягкие суппорты на суставы, эластичные бандажи, боксёрские бинты, разрешается использовать</w:t>
      </w:r>
      <w:r w:rsidR="00D26B74">
        <w:rPr>
          <w:color w:val="000000"/>
          <w:sz w:val="24"/>
          <w:szCs w:val="24"/>
        </w:rPr>
        <w:t xml:space="preserve"> мягкую</w:t>
      </w:r>
      <w:r>
        <w:rPr>
          <w:color w:val="000000"/>
          <w:sz w:val="24"/>
          <w:szCs w:val="24"/>
        </w:rPr>
        <w:t xml:space="preserve"> защиту голеностопа.  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Запрещено использовать: твердое защитное снаряжение, обувь с жесткой подошвой, защитные жилеты (в мужской категории).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Жесткая защита груди для участниц обязательна</w:t>
      </w:r>
      <w:r>
        <w:rPr>
          <w:color w:val="FF0000"/>
          <w:sz w:val="24"/>
          <w:szCs w:val="24"/>
        </w:rPr>
        <w:t>.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Отсутствие защитной экипировки или применение экипировки, не соответствующей данным правилам</w:t>
      </w:r>
      <w:r w:rsidR="005D7DF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приводит к техническому поражению участника и выбыванию его из соревнований.</w:t>
      </w: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  <w:sz w:val="24"/>
          <w:szCs w:val="24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Права и обязанности участников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Участник обязан:</w:t>
      </w:r>
    </w:p>
    <w:p w:rsidR="00226F7A" w:rsidRDefault="00E654F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color w:val="000000"/>
          <w:sz w:val="24"/>
          <w:szCs w:val="24"/>
        </w:rPr>
        <w:t>пройти мандатную комиссию;</w:t>
      </w:r>
    </w:p>
    <w:p w:rsidR="00226F7A" w:rsidRDefault="00E654F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color w:val="000000"/>
          <w:sz w:val="24"/>
          <w:szCs w:val="24"/>
        </w:rPr>
        <w:t>строго соблюдать Правила и Положение соревнований;</w:t>
      </w:r>
    </w:p>
    <w:p w:rsidR="00226F7A" w:rsidRDefault="00E654F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color w:val="000000"/>
          <w:sz w:val="24"/>
          <w:szCs w:val="24"/>
        </w:rPr>
        <w:t>выполнять требования судей;</w:t>
      </w:r>
    </w:p>
    <w:p w:rsidR="00226F7A" w:rsidRDefault="00E654F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color w:val="000000"/>
          <w:sz w:val="24"/>
          <w:szCs w:val="24"/>
        </w:rPr>
        <w:t>немедленно являться на ковер по вызову судейской коллегии;</w:t>
      </w:r>
    </w:p>
    <w:p w:rsidR="00226F7A" w:rsidRDefault="00E654F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color w:val="000000"/>
          <w:sz w:val="24"/>
          <w:szCs w:val="24"/>
        </w:rPr>
        <w:t>при невозможности по каким-либо причинам продолжать соревнования</w:t>
      </w:r>
      <w:r w:rsidR="00565B8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немедленно сообщить об этом в секретариат соревнований;</w:t>
      </w:r>
    </w:p>
    <w:p w:rsidR="00226F7A" w:rsidRDefault="00E654F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color w:val="000000"/>
          <w:sz w:val="24"/>
          <w:szCs w:val="24"/>
        </w:rPr>
        <w:t>быть корректным по отношению к участникам, судьям, лицам, проводящим и обслуживающим соревнования, а также по отношению к зрителям;</w:t>
      </w:r>
    </w:p>
    <w:p w:rsidR="00226F7A" w:rsidRDefault="00E654F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color w:val="000000"/>
          <w:sz w:val="24"/>
          <w:szCs w:val="24"/>
        </w:rPr>
        <w:t>выступать в опрятном виде</w:t>
      </w:r>
      <w:r w:rsidR="005D7DF5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в экипировке установленного образца.</w:t>
      </w: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/>
        <w:jc w:val="both"/>
        <w:rPr>
          <w:color w:val="000000"/>
          <w:sz w:val="22"/>
          <w:szCs w:val="22"/>
        </w:rPr>
      </w:pP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Участник имеет право:</w:t>
      </w:r>
    </w:p>
    <w:p w:rsidR="00226F7A" w:rsidRDefault="00E654F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color w:val="000000"/>
          <w:sz w:val="24"/>
          <w:szCs w:val="24"/>
        </w:rPr>
        <w:t>обращаться к судьям через представителя своей команды</w:t>
      </w:r>
      <w:r w:rsidR="005D7DF5">
        <w:rPr>
          <w:color w:val="000000"/>
          <w:sz w:val="24"/>
          <w:szCs w:val="24"/>
        </w:rPr>
        <w:t xml:space="preserve"> в случае возникновения вопросов</w:t>
      </w:r>
      <w:r>
        <w:rPr>
          <w:color w:val="000000"/>
          <w:sz w:val="24"/>
          <w:szCs w:val="24"/>
        </w:rPr>
        <w:t>, а при отсутствии представителя обращаться непосредственно в судейскую коллегию;</w:t>
      </w:r>
    </w:p>
    <w:p w:rsidR="00226F7A" w:rsidRDefault="00E654F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color w:val="000000"/>
          <w:sz w:val="24"/>
          <w:szCs w:val="24"/>
        </w:rPr>
        <w:t>своевременно получать информацию о ходе соревнований, составе пар очередного круга, изменениях в программе соревнований и т.п.;</w:t>
      </w:r>
    </w:p>
    <w:p w:rsidR="00226F7A" w:rsidRDefault="00565B83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использовать в ходе </w:t>
      </w:r>
      <w:bookmarkStart w:id="0" w:name="_GoBack"/>
      <w:bookmarkEnd w:id="0"/>
      <w:r w:rsidR="00E654F6">
        <w:rPr>
          <w:color w:val="000000"/>
          <w:sz w:val="24"/>
          <w:szCs w:val="24"/>
        </w:rPr>
        <w:t>поединка время на получение медицинской помощи и устранение непорядка в экипировке</w:t>
      </w:r>
      <w:r w:rsidR="00AE3753">
        <w:rPr>
          <w:color w:val="000000"/>
          <w:sz w:val="24"/>
          <w:szCs w:val="24"/>
        </w:rPr>
        <w:t>;</w:t>
      </w:r>
    </w:p>
    <w:p w:rsidR="00226F7A" w:rsidRDefault="00E654F6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283"/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перед каждым боем иметь перерыв 3 минуты, а перед полуфинальным и финальным боями 5 минут.</w:t>
      </w:r>
      <w:proofErr w:type="gramEnd"/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/>
        <w:jc w:val="both"/>
        <w:rPr>
          <w:color w:val="000000"/>
          <w:sz w:val="24"/>
          <w:szCs w:val="24"/>
        </w:rPr>
      </w:pPr>
    </w:p>
    <w:p w:rsidR="00226F7A" w:rsidRPr="008524B0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  <w:sz w:val="24"/>
          <w:szCs w:val="24"/>
        </w:rPr>
      </w:pPr>
      <w:r w:rsidRPr="008524B0">
        <w:rPr>
          <w:color w:val="000000"/>
          <w:sz w:val="24"/>
          <w:szCs w:val="24"/>
        </w:rPr>
        <w:t xml:space="preserve">Ответственность за безопасность участников соревнований несут руководители команд и </w:t>
      </w:r>
      <w:r w:rsidR="00AE3753">
        <w:rPr>
          <w:color w:val="000000"/>
          <w:sz w:val="24"/>
          <w:szCs w:val="24"/>
        </w:rPr>
        <w:t xml:space="preserve">сами </w:t>
      </w:r>
      <w:r w:rsidRPr="008524B0">
        <w:rPr>
          <w:color w:val="000000"/>
          <w:sz w:val="24"/>
          <w:szCs w:val="24"/>
        </w:rPr>
        <w:t>участники.</w:t>
      </w:r>
    </w:p>
    <w:p w:rsidR="00226F7A" w:rsidRPr="008524B0" w:rsidRDefault="00D26B74" w:rsidP="008524B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участник несет персональную ответственность за свое </w:t>
      </w:r>
      <w:r w:rsidR="00E654F6" w:rsidRPr="008524B0">
        <w:rPr>
          <w:color w:val="000000"/>
          <w:sz w:val="24"/>
          <w:szCs w:val="24"/>
        </w:rPr>
        <w:t>состояние здоровья.</w:t>
      </w:r>
      <w:r>
        <w:rPr>
          <w:color w:val="000000"/>
          <w:sz w:val="24"/>
          <w:szCs w:val="24"/>
        </w:rPr>
        <w:t xml:space="preserve"> Представитель команды и судья могут </w:t>
      </w:r>
      <w:r w:rsidR="006802CA">
        <w:rPr>
          <w:color w:val="000000"/>
          <w:sz w:val="24"/>
          <w:szCs w:val="24"/>
        </w:rPr>
        <w:t xml:space="preserve">досрочно </w:t>
      </w:r>
      <w:r>
        <w:rPr>
          <w:color w:val="000000"/>
          <w:sz w:val="24"/>
          <w:szCs w:val="24"/>
        </w:rPr>
        <w:t xml:space="preserve">прекратить поединок, если у них возникают </w:t>
      </w:r>
      <w:r w:rsidR="006802CA">
        <w:rPr>
          <w:color w:val="000000"/>
          <w:sz w:val="24"/>
          <w:szCs w:val="24"/>
        </w:rPr>
        <w:t>опасения за здоровье участника.</w:t>
      </w:r>
      <w:r>
        <w:rPr>
          <w:color w:val="000000"/>
          <w:sz w:val="24"/>
          <w:szCs w:val="24"/>
        </w:rPr>
        <w:t xml:space="preserve">  </w:t>
      </w: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4"/>
          <w:szCs w:val="24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Судейская коллегия и служебный персонал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993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Главный судья: отвечает за подготовку соревнований, контролирует соблюдение правил, выполнение регламента, точность судейских оценок и разрешение спорных ситуаций.</w:t>
      </w:r>
    </w:p>
    <w:p w:rsidR="00226F7A" w:rsidRDefault="00370DC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993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Рефери (полевой судья на площадке</w:t>
      </w:r>
      <w:r w:rsidR="00E654F6">
        <w:rPr>
          <w:color w:val="000000"/>
          <w:sz w:val="24"/>
          <w:szCs w:val="24"/>
        </w:rPr>
        <w:t xml:space="preserve">): контролирует ход поединка, показывает данные о зарегистрированных ударах и набранных участниками баллах, не допускает нарушений со стороны </w:t>
      </w:r>
      <w:r w:rsidR="003E3CA1">
        <w:rPr>
          <w:color w:val="000000"/>
          <w:sz w:val="24"/>
          <w:szCs w:val="24"/>
        </w:rPr>
        <w:t>участников</w:t>
      </w:r>
      <w:r w:rsidR="00E654F6">
        <w:rPr>
          <w:color w:val="000000"/>
          <w:sz w:val="24"/>
          <w:szCs w:val="24"/>
        </w:rPr>
        <w:t>, останавливает бой при нарушении правил и регламента поединка, рассматривает протесты.</w:t>
      </w:r>
    </w:p>
    <w:p w:rsidR="00226F7A" w:rsidRPr="008524B0" w:rsidRDefault="00AC119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993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Помощник</w:t>
      </w:r>
      <w:r w:rsidR="00AE375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рефери</w:t>
      </w:r>
      <w:r w:rsidR="00E654F6" w:rsidRPr="008524B0">
        <w:rPr>
          <w:color w:val="000000"/>
          <w:sz w:val="24"/>
          <w:szCs w:val="24"/>
        </w:rPr>
        <w:t>: показывают рефери зафиксированные удары, помогают рефери при оценк</w:t>
      </w:r>
      <w:r w:rsidR="002B047E">
        <w:rPr>
          <w:color w:val="000000"/>
          <w:sz w:val="24"/>
          <w:szCs w:val="24"/>
        </w:rPr>
        <w:t>е</w:t>
      </w:r>
      <w:r w:rsidR="00E654F6" w:rsidRPr="008524B0">
        <w:rPr>
          <w:color w:val="000000"/>
          <w:sz w:val="24"/>
          <w:szCs w:val="24"/>
        </w:rPr>
        <w:t xml:space="preserve"> эпизодов</w:t>
      </w:r>
      <w:r w:rsidR="00AE3753">
        <w:rPr>
          <w:color w:val="000000"/>
          <w:sz w:val="24"/>
          <w:szCs w:val="24"/>
        </w:rPr>
        <w:t>.</w:t>
      </w:r>
    </w:p>
    <w:p w:rsidR="00226F7A" w:rsidRPr="008524B0" w:rsidRDefault="00E654F6" w:rsidP="008524B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993" w:hanging="567"/>
        <w:jc w:val="both"/>
        <w:rPr>
          <w:color w:val="000000"/>
          <w:sz w:val="24"/>
          <w:szCs w:val="24"/>
        </w:rPr>
      </w:pPr>
      <w:r w:rsidRPr="008524B0">
        <w:rPr>
          <w:color w:val="000000"/>
          <w:sz w:val="24"/>
          <w:szCs w:val="24"/>
        </w:rPr>
        <w:t>Судья-секретарь: объявляет пару, выходящую на предстоящий поединок</w:t>
      </w:r>
      <w:r w:rsidR="00AE3753">
        <w:rPr>
          <w:color w:val="000000"/>
          <w:sz w:val="24"/>
          <w:szCs w:val="24"/>
        </w:rPr>
        <w:t>,</w:t>
      </w:r>
      <w:r w:rsidRPr="008524B0">
        <w:rPr>
          <w:color w:val="000000"/>
          <w:sz w:val="24"/>
          <w:szCs w:val="24"/>
        </w:rPr>
        <w:t xml:space="preserve"> и </w:t>
      </w:r>
      <w:r w:rsidR="0082709E">
        <w:rPr>
          <w:color w:val="000000"/>
          <w:sz w:val="24"/>
          <w:szCs w:val="24"/>
        </w:rPr>
        <w:t>участников</w:t>
      </w:r>
      <w:r w:rsidRPr="008524B0">
        <w:rPr>
          <w:color w:val="000000"/>
          <w:sz w:val="24"/>
          <w:szCs w:val="24"/>
        </w:rPr>
        <w:t>, которым надлежит подготовиться к следующему бою</w:t>
      </w:r>
      <w:r w:rsidR="00AE3753">
        <w:rPr>
          <w:color w:val="000000"/>
          <w:sz w:val="24"/>
          <w:szCs w:val="24"/>
        </w:rPr>
        <w:t>;</w:t>
      </w:r>
      <w:r w:rsidR="00AE3753" w:rsidRPr="008524B0">
        <w:rPr>
          <w:color w:val="000000"/>
          <w:sz w:val="24"/>
          <w:szCs w:val="24"/>
        </w:rPr>
        <w:t xml:space="preserve"> </w:t>
      </w:r>
      <w:r w:rsidRPr="008524B0">
        <w:rPr>
          <w:color w:val="000000"/>
          <w:sz w:val="24"/>
          <w:szCs w:val="24"/>
        </w:rPr>
        <w:t>ведёт протокол и отслеживает хронометраж поединков</w:t>
      </w:r>
      <w:r w:rsidR="00AE3753">
        <w:rPr>
          <w:color w:val="000000"/>
          <w:sz w:val="24"/>
          <w:szCs w:val="24"/>
        </w:rPr>
        <w:t>;</w:t>
      </w:r>
      <w:r w:rsidR="00AE3753" w:rsidRPr="008524B0">
        <w:rPr>
          <w:color w:val="000000"/>
          <w:sz w:val="24"/>
          <w:szCs w:val="24"/>
        </w:rPr>
        <w:t xml:space="preserve"> </w:t>
      </w:r>
      <w:r w:rsidRPr="008524B0">
        <w:rPr>
          <w:color w:val="000000"/>
          <w:sz w:val="24"/>
          <w:szCs w:val="24"/>
        </w:rPr>
        <w:t>выводит счет на табло.</w:t>
      </w:r>
    </w:p>
    <w:p w:rsidR="00226F7A" w:rsidRDefault="00E654F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993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Медработник: определяет состояние участников в аспекте допуска к соревнованию</w:t>
      </w:r>
      <w:r w:rsidR="00AE3753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AE3753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казывает первую медицинскую помощь, принимает решение об отстранении травмированного участника или его госпитализации.</w:t>
      </w:r>
    </w:p>
    <w:p w:rsidR="00226F7A" w:rsidRDefault="005F48A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993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Видеооператор</w:t>
      </w:r>
      <w:r w:rsidR="006A0F70">
        <w:rPr>
          <w:color w:val="000000"/>
          <w:sz w:val="24"/>
          <w:szCs w:val="24"/>
        </w:rPr>
        <w:t xml:space="preserve">: осуществляет </w:t>
      </w:r>
      <w:r w:rsidR="00AE3753">
        <w:rPr>
          <w:color w:val="000000"/>
          <w:sz w:val="24"/>
          <w:szCs w:val="24"/>
        </w:rPr>
        <w:t xml:space="preserve">видеосъемку </w:t>
      </w:r>
      <w:r w:rsidR="00E654F6">
        <w:rPr>
          <w:color w:val="000000"/>
          <w:sz w:val="24"/>
          <w:szCs w:val="24"/>
        </w:rPr>
        <w:t xml:space="preserve">состязаний для просмотра спорных моментов и архивирования видеозаписи мероприятия. </w:t>
      </w:r>
    </w:p>
    <w:p w:rsidR="00226F7A" w:rsidRDefault="00226F7A" w:rsidP="005F4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360"/>
        <w:jc w:val="both"/>
        <w:rPr>
          <w:color w:val="000000"/>
          <w:sz w:val="24"/>
          <w:szCs w:val="24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Определение победителей и награждение</w:t>
      </w:r>
    </w:p>
    <w:p w:rsidR="00226F7A" w:rsidRDefault="00E654F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Соревнование проводится по правилам спортивного ножевого боя (см. приложение к данному положению).</w:t>
      </w:r>
      <w:r w:rsidR="00AE37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Победители и призёры н</w:t>
      </w:r>
      <w:r w:rsidR="006A0F70">
        <w:rPr>
          <w:color w:val="000000"/>
          <w:sz w:val="24"/>
          <w:szCs w:val="24"/>
        </w:rPr>
        <w:t>аграждаются медалями и грамотами</w:t>
      </w:r>
      <w:r>
        <w:rPr>
          <w:color w:val="000000"/>
          <w:sz w:val="24"/>
          <w:szCs w:val="24"/>
        </w:rPr>
        <w:t xml:space="preserve"> соответствующих степеней.</w:t>
      </w:r>
    </w:p>
    <w:p w:rsidR="00226F7A" w:rsidRDefault="00226F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Протест и штрафные санкции</w:t>
      </w:r>
    </w:p>
    <w:p w:rsidR="00226F7A" w:rsidRPr="008524B0" w:rsidRDefault="00E654F6" w:rsidP="006A0F7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  <w:sz w:val="24"/>
          <w:szCs w:val="24"/>
        </w:rPr>
      </w:pPr>
      <w:r w:rsidRPr="008524B0">
        <w:rPr>
          <w:color w:val="000000"/>
          <w:sz w:val="24"/>
          <w:szCs w:val="24"/>
        </w:rPr>
        <w:t xml:space="preserve">Представителю команды или персональному участнику запрещается вмешиваться в работу судей и лиц, проводящих соревнования. </w:t>
      </w:r>
    </w:p>
    <w:p w:rsidR="00226F7A" w:rsidRPr="008524B0" w:rsidRDefault="00E654F6" w:rsidP="006A0F7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  <w:sz w:val="24"/>
          <w:szCs w:val="24"/>
        </w:rPr>
      </w:pPr>
      <w:r w:rsidRPr="008524B0">
        <w:rPr>
          <w:color w:val="000000"/>
          <w:sz w:val="24"/>
          <w:szCs w:val="24"/>
        </w:rPr>
        <w:t>В случае возникновения спорных ситуаций представитель команды или участник</w:t>
      </w:r>
      <w:r w:rsidR="00900025">
        <w:rPr>
          <w:color w:val="000000"/>
          <w:sz w:val="24"/>
          <w:szCs w:val="24"/>
        </w:rPr>
        <w:t>-</w:t>
      </w:r>
      <w:proofErr w:type="spellStart"/>
      <w:r w:rsidR="00900025">
        <w:rPr>
          <w:color w:val="000000"/>
          <w:sz w:val="24"/>
          <w:szCs w:val="24"/>
        </w:rPr>
        <w:t>личник</w:t>
      </w:r>
      <w:proofErr w:type="spellEnd"/>
      <w:r w:rsidRPr="008524B0">
        <w:rPr>
          <w:color w:val="000000"/>
          <w:sz w:val="24"/>
          <w:szCs w:val="24"/>
        </w:rPr>
        <w:t xml:space="preserve"> (при отсутствии представителя команды) имеет право обратиться с протестом на решение судей по эпизоду к рефери. Для рассмотрения протеста необходимо предоставить качественную видеозапись, на которой четко виден спорный момент. </w:t>
      </w:r>
    </w:p>
    <w:p w:rsidR="00196B67" w:rsidRPr="00FA513D" w:rsidRDefault="00E654F6" w:rsidP="006A0F7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  <w:sz w:val="24"/>
          <w:szCs w:val="24"/>
        </w:rPr>
      </w:pPr>
      <w:r w:rsidRPr="00FA513D">
        <w:rPr>
          <w:color w:val="000000"/>
          <w:sz w:val="24"/>
          <w:szCs w:val="24"/>
        </w:rPr>
        <w:t xml:space="preserve">Подача протеста во время боя осуществляется поднятием протестной карточки (выдается представителю команды до поединка).  </w:t>
      </w:r>
    </w:p>
    <w:p w:rsidR="00226F7A" w:rsidRPr="008524B0" w:rsidRDefault="006F0A22" w:rsidP="006A0F7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  <w:sz w:val="24"/>
          <w:szCs w:val="24"/>
        </w:rPr>
      </w:pPr>
      <w:r w:rsidRPr="008524B0">
        <w:rPr>
          <w:color w:val="000000"/>
          <w:sz w:val="24"/>
          <w:szCs w:val="24"/>
        </w:rPr>
        <w:t>Подача протеста после боя принимается по спорной ситуации, относящейся только к эпизоду, решившему исход поединка</w:t>
      </w:r>
      <w:r w:rsidR="00196B67">
        <w:rPr>
          <w:color w:val="000000"/>
          <w:sz w:val="24"/>
          <w:szCs w:val="24"/>
        </w:rPr>
        <w:t xml:space="preserve">. </w:t>
      </w:r>
      <w:r w:rsidR="00E654F6" w:rsidRPr="008524B0">
        <w:rPr>
          <w:color w:val="000000"/>
          <w:sz w:val="24"/>
          <w:szCs w:val="24"/>
        </w:rPr>
        <w:t xml:space="preserve">В случае удовлетворительного решения назначается </w:t>
      </w:r>
      <w:proofErr w:type="spellStart"/>
      <w:r w:rsidR="00E654F6" w:rsidRPr="008524B0">
        <w:rPr>
          <w:color w:val="000000"/>
          <w:sz w:val="24"/>
          <w:szCs w:val="24"/>
        </w:rPr>
        <w:t>перебоёвка</w:t>
      </w:r>
      <w:proofErr w:type="spellEnd"/>
      <w:r w:rsidR="00E654F6" w:rsidRPr="008524B0">
        <w:rPr>
          <w:color w:val="000000"/>
          <w:sz w:val="24"/>
          <w:szCs w:val="24"/>
        </w:rPr>
        <w:t>.</w:t>
      </w:r>
    </w:p>
    <w:p w:rsidR="00226F7A" w:rsidRDefault="00E654F6" w:rsidP="006A0F7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  <w:sz w:val="24"/>
          <w:szCs w:val="24"/>
        </w:rPr>
      </w:pPr>
      <w:r w:rsidRPr="008524B0">
        <w:rPr>
          <w:color w:val="000000"/>
          <w:sz w:val="24"/>
          <w:szCs w:val="24"/>
        </w:rPr>
        <w:t xml:space="preserve">Протест может подаваться только на заключительной части турнира </w:t>
      </w:r>
      <w:r w:rsidR="00FA513D" w:rsidRPr="000857FF">
        <w:rPr>
          <w:color w:val="000000"/>
          <w:sz w:val="24"/>
          <w:szCs w:val="24"/>
        </w:rPr>
        <w:t>(</w:t>
      </w:r>
      <w:r w:rsidRPr="008524B0">
        <w:rPr>
          <w:color w:val="000000"/>
          <w:sz w:val="24"/>
          <w:szCs w:val="24"/>
        </w:rPr>
        <w:t>п. 7.</w:t>
      </w:r>
      <w:r w:rsidR="00FA513D" w:rsidRPr="000857FF">
        <w:rPr>
          <w:color w:val="000000"/>
          <w:sz w:val="24"/>
          <w:szCs w:val="24"/>
        </w:rPr>
        <w:t>4)</w:t>
      </w:r>
      <w:r w:rsidRPr="008524B0">
        <w:rPr>
          <w:color w:val="000000"/>
          <w:sz w:val="24"/>
          <w:szCs w:val="24"/>
        </w:rPr>
        <w:t>.</w:t>
      </w:r>
    </w:p>
    <w:p w:rsidR="00226F7A" w:rsidRPr="000857FF" w:rsidRDefault="00E654F6" w:rsidP="006A0F7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  <w:sz w:val="24"/>
          <w:szCs w:val="24"/>
        </w:rPr>
      </w:pPr>
      <w:r w:rsidRPr="000857FF">
        <w:rPr>
          <w:color w:val="000000"/>
          <w:sz w:val="24"/>
          <w:szCs w:val="24"/>
        </w:rPr>
        <w:t>При двух отрицательных решениях по поданным протестам</w:t>
      </w:r>
      <w:r w:rsidR="00FA513D" w:rsidRPr="000857FF">
        <w:rPr>
          <w:color w:val="000000"/>
          <w:sz w:val="24"/>
          <w:szCs w:val="24"/>
        </w:rPr>
        <w:t xml:space="preserve"> по одному и тому же участнику</w:t>
      </w:r>
      <w:r w:rsidRPr="000857FF">
        <w:rPr>
          <w:color w:val="000000"/>
          <w:sz w:val="24"/>
          <w:szCs w:val="24"/>
        </w:rPr>
        <w:t xml:space="preserve"> </w:t>
      </w:r>
      <w:r w:rsidR="000857FF" w:rsidRPr="000857FF">
        <w:rPr>
          <w:color w:val="000000"/>
          <w:sz w:val="24"/>
          <w:szCs w:val="24"/>
        </w:rPr>
        <w:t xml:space="preserve">в течение турнира, </w:t>
      </w:r>
      <w:r w:rsidRPr="000857FF">
        <w:rPr>
          <w:color w:val="000000"/>
          <w:sz w:val="24"/>
          <w:szCs w:val="24"/>
        </w:rPr>
        <w:t>карточка забирается.</w:t>
      </w:r>
    </w:p>
    <w:p w:rsidR="00226F7A" w:rsidRDefault="00E654F6" w:rsidP="006A0F7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>Представители команд</w:t>
      </w:r>
      <w:r w:rsidR="00FA513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не соблюдающие требования данного Положения и Правил</w:t>
      </w:r>
      <w:r w:rsidR="00FA513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подвергаются штрафным санкциям (вплоть до снятия</w:t>
      </w:r>
      <w:r w:rsidR="000857F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FA513D">
        <w:rPr>
          <w:color w:val="000000"/>
          <w:sz w:val="24"/>
          <w:szCs w:val="24"/>
        </w:rPr>
        <w:t xml:space="preserve">как отдельных участников, так и всей </w:t>
      </w:r>
      <w:r>
        <w:rPr>
          <w:color w:val="000000"/>
          <w:sz w:val="24"/>
          <w:szCs w:val="24"/>
        </w:rPr>
        <w:t>команды</w:t>
      </w:r>
      <w:r w:rsidR="000857F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 соревнования).</w:t>
      </w:r>
    </w:p>
    <w:p w:rsidR="00226F7A" w:rsidRDefault="00E654F6" w:rsidP="006A0F7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567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После турнира организаторы вправе созвать дисциплинарную комиссию, рассматривающую вопрос об отстранении от следующих </w:t>
      </w:r>
      <w:r w:rsidR="000857FF">
        <w:rPr>
          <w:color w:val="000000"/>
          <w:sz w:val="24"/>
          <w:szCs w:val="24"/>
        </w:rPr>
        <w:t>соревнований,</w:t>
      </w:r>
      <w:r>
        <w:rPr>
          <w:color w:val="000000"/>
          <w:sz w:val="24"/>
          <w:szCs w:val="24"/>
        </w:rPr>
        <w:t xml:space="preserve"> как отдельных участников, так и клубов целиком.</w:t>
      </w: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  <w:sz w:val="22"/>
          <w:szCs w:val="22"/>
        </w:rPr>
      </w:pPr>
    </w:p>
    <w:p w:rsidR="00226F7A" w:rsidRDefault="00E65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Контакты:</w:t>
      </w:r>
    </w:p>
    <w:p w:rsidR="005B0377" w:rsidRDefault="00E654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4"/>
          <w:szCs w:val="24"/>
        </w:rPr>
        <w:t xml:space="preserve">Страница мероприятия - </w:t>
      </w:r>
      <w:hyperlink r:id="rId13" w:history="1">
        <w:r w:rsidR="005B0377" w:rsidRPr="00214182">
          <w:rPr>
            <w:rStyle w:val="af2"/>
          </w:rPr>
          <w:t>https://vk.com/spasknife</w:t>
        </w:r>
      </w:hyperlink>
    </w:p>
    <w:p w:rsidR="00226F7A" w:rsidRDefault="00E654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Тел.</w:t>
      </w:r>
      <w:r w:rsidR="00A95F3A">
        <w:rPr>
          <w:b/>
          <w:color w:val="000000"/>
          <w:sz w:val="24"/>
          <w:szCs w:val="24"/>
        </w:rPr>
        <w:t xml:space="preserve"> </w:t>
      </w:r>
      <w:proofErr w:type="spellStart"/>
      <w:r w:rsidR="00520E7A">
        <w:rPr>
          <w:color w:val="000000"/>
          <w:sz w:val="24"/>
          <w:szCs w:val="24"/>
        </w:rPr>
        <w:t>Воюшин</w:t>
      </w:r>
      <w:proofErr w:type="spellEnd"/>
      <w:r w:rsidR="00520E7A">
        <w:rPr>
          <w:color w:val="000000"/>
          <w:sz w:val="24"/>
          <w:szCs w:val="24"/>
        </w:rPr>
        <w:t xml:space="preserve"> Константин</w:t>
      </w:r>
      <w:r>
        <w:rPr>
          <w:color w:val="000000"/>
          <w:sz w:val="24"/>
          <w:szCs w:val="24"/>
        </w:rPr>
        <w:t xml:space="preserve"> 8- 92</w:t>
      </w:r>
      <w:r w:rsidR="00520E7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-</w:t>
      </w:r>
      <w:r w:rsidR="00520E7A">
        <w:rPr>
          <w:color w:val="000000"/>
          <w:sz w:val="24"/>
          <w:szCs w:val="24"/>
        </w:rPr>
        <w:t>834</w:t>
      </w:r>
      <w:r>
        <w:rPr>
          <w:color w:val="000000"/>
          <w:sz w:val="24"/>
          <w:szCs w:val="24"/>
        </w:rPr>
        <w:t>-</w:t>
      </w:r>
      <w:r w:rsidR="00520E7A">
        <w:rPr>
          <w:color w:val="000000"/>
          <w:sz w:val="24"/>
          <w:szCs w:val="24"/>
        </w:rPr>
        <w:t>45</w:t>
      </w:r>
      <w:r>
        <w:rPr>
          <w:color w:val="000000"/>
          <w:sz w:val="24"/>
          <w:szCs w:val="24"/>
        </w:rPr>
        <w:t>-</w:t>
      </w:r>
      <w:r w:rsidR="00520E7A">
        <w:rPr>
          <w:color w:val="000000"/>
          <w:sz w:val="24"/>
          <w:szCs w:val="24"/>
        </w:rPr>
        <w:t>07</w:t>
      </w:r>
    </w:p>
    <w:p w:rsidR="005F48A7" w:rsidRDefault="005F48A7" w:rsidP="00196B6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E31D1D" w:rsidRPr="005F48A7" w:rsidRDefault="00E31D1D" w:rsidP="005F48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26F7A" w:rsidRDefault="00E654F6" w:rsidP="00196B6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2"/>
          <w:szCs w:val="32"/>
        </w:rPr>
      </w:pPr>
      <w:r>
        <w:br w:type="page"/>
      </w:r>
      <w:r w:rsidR="00F61C18">
        <w:rPr>
          <w:b/>
          <w:color w:val="000000"/>
          <w:sz w:val="32"/>
          <w:szCs w:val="32"/>
        </w:rPr>
        <w:lastRenderedPageBreak/>
        <w:t>Приложение 1</w:t>
      </w:r>
    </w:p>
    <w:p w:rsidR="00226F7A" w:rsidRDefault="00226F7A" w:rsidP="00196B6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226F7A" w:rsidRDefault="00E654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Именная заявка на участие в соревнованиях </w:t>
      </w:r>
    </w:p>
    <w:p w:rsidR="00226F7A" w:rsidRDefault="00BD643E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Кубок S.P.A.S. </w:t>
      </w:r>
      <w:r w:rsidR="00E654F6">
        <w:rPr>
          <w:b/>
          <w:color w:val="000000"/>
          <w:sz w:val="24"/>
          <w:szCs w:val="24"/>
        </w:rPr>
        <w:t>по спортивному ножевому бою</w:t>
      </w:r>
    </w:p>
    <w:p w:rsidR="00226F7A" w:rsidRDefault="00E654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Клуб</w:t>
      </w:r>
      <w:r w:rsidR="006B3C23" w:rsidRPr="005F48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 Спортивное общество / Команда</w:t>
      </w:r>
      <w:r w:rsidR="006B3C23" w:rsidRPr="005F48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/ </w:t>
      </w:r>
      <w:proofErr w:type="spellStart"/>
      <w:r>
        <w:rPr>
          <w:color w:val="000000"/>
          <w:sz w:val="24"/>
          <w:szCs w:val="24"/>
        </w:rPr>
        <w:t>Личник</w:t>
      </w:r>
      <w:proofErr w:type="spellEnd"/>
      <w:r>
        <w:rPr>
          <w:color w:val="000000"/>
          <w:sz w:val="24"/>
          <w:szCs w:val="24"/>
        </w:rPr>
        <w:t xml:space="preserve">  </w:t>
      </w:r>
    </w:p>
    <w:p w:rsidR="00226F7A" w:rsidRDefault="00E654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226F7A" w:rsidRDefault="00226F7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226F7A" w:rsidRDefault="00E654F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Представитель команды (ФИО, Контактный телефон, </w:t>
      </w:r>
      <w:proofErr w:type="spellStart"/>
      <w:r>
        <w:rPr>
          <w:color w:val="000000"/>
          <w:sz w:val="24"/>
          <w:szCs w:val="24"/>
        </w:rPr>
        <w:t>email</w:t>
      </w:r>
      <w:proofErr w:type="spellEnd"/>
      <w:r>
        <w:rPr>
          <w:color w:val="000000"/>
          <w:sz w:val="24"/>
          <w:szCs w:val="24"/>
        </w:rPr>
        <w:t>)</w:t>
      </w:r>
    </w:p>
    <w:p w:rsidR="00226F7A" w:rsidRDefault="00E654F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226F7A" w:rsidRDefault="00226F7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</w:p>
    <w:tbl>
      <w:tblPr>
        <w:tblStyle w:val="a6"/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267"/>
        <w:gridCol w:w="1971"/>
        <w:gridCol w:w="1971"/>
        <w:gridCol w:w="2001"/>
      </w:tblGrid>
      <w:tr w:rsidR="00226F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ФИО.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Дата,</w:t>
            </w:r>
          </w:p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Желаемая категория</w:t>
            </w:r>
          </w:p>
        </w:tc>
      </w:tr>
      <w:tr w:rsidR="00226F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6F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6F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6F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6F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6F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6F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6F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E65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7A" w:rsidRDefault="0022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26F7A" w:rsidRDefault="00E654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Клубы присылают единую заявку на всех участников соревнований.</w:t>
      </w:r>
    </w:p>
    <w:p w:rsidR="0082709E" w:rsidRDefault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82709E" w:rsidRPr="0059570A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32"/>
          <w:szCs w:val="32"/>
        </w:rPr>
      </w:pPr>
      <w:r w:rsidRPr="0059570A">
        <w:rPr>
          <w:b/>
          <w:color w:val="000000"/>
          <w:sz w:val="32"/>
          <w:szCs w:val="32"/>
        </w:rPr>
        <w:lastRenderedPageBreak/>
        <w:t xml:space="preserve">Приложение </w:t>
      </w:r>
      <w:r w:rsidR="00F61C18">
        <w:rPr>
          <w:b/>
          <w:color w:val="000000"/>
          <w:sz w:val="32"/>
          <w:szCs w:val="32"/>
        </w:rPr>
        <w:t>2</w:t>
      </w: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Расписка совершеннолетнего участника  </w:t>
      </w: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Я (Ф.И.О.),   _____________________________________________________________              </w:t>
      </w: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Дата и год рождения ______________________________________________________</w:t>
      </w: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Организация, школа (название/</w:t>
      </w:r>
      <w:proofErr w:type="spellStart"/>
      <w:r>
        <w:rPr>
          <w:b/>
          <w:color w:val="000000"/>
          <w:sz w:val="24"/>
          <w:szCs w:val="24"/>
        </w:rPr>
        <w:t>личник</w:t>
      </w:r>
      <w:proofErr w:type="spellEnd"/>
      <w:r>
        <w:rPr>
          <w:b/>
          <w:color w:val="000000"/>
          <w:sz w:val="24"/>
          <w:szCs w:val="24"/>
        </w:rPr>
        <w:t>)  ____________________________________</w:t>
      </w: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С положением о проведении турнира </w:t>
      </w:r>
      <w:proofErr w:type="gramStart"/>
      <w:r>
        <w:rPr>
          <w:color w:val="000000"/>
          <w:sz w:val="24"/>
          <w:szCs w:val="24"/>
        </w:rPr>
        <w:t>ознакомлен</w:t>
      </w:r>
      <w:proofErr w:type="gramEnd"/>
      <w:r>
        <w:rPr>
          <w:color w:val="000000"/>
          <w:sz w:val="24"/>
          <w:szCs w:val="24"/>
        </w:rPr>
        <w:t xml:space="preserve">, с правилами согласен и обязуюсь выполнять. </w:t>
      </w: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Моё участие в данных соревнованиях является осознанным и добровольным. </w:t>
      </w: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При получении мною</w:t>
      </w:r>
      <w:r w:rsidR="00BD643E">
        <w:rPr>
          <w:color w:val="000000"/>
          <w:sz w:val="24"/>
          <w:szCs w:val="24"/>
        </w:rPr>
        <w:t xml:space="preserve"> травм на</w:t>
      </w:r>
      <w:r w:rsidR="006D00B3">
        <w:rPr>
          <w:color w:val="000000"/>
          <w:sz w:val="24"/>
          <w:szCs w:val="24"/>
        </w:rPr>
        <w:t xml:space="preserve"> турнире </w:t>
      </w:r>
      <w:r w:rsidR="00BD643E">
        <w:rPr>
          <w:color w:val="000000"/>
          <w:sz w:val="24"/>
          <w:szCs w:val="24"/>
        </w:rPr>
        <w:t>«Куб</w:t>
      </w:r>
      <w:r w:rsidR="006D00B3">
        <w:rPr>
          <w:color w:val="000000"/>
          <w:sz w:val="24"/>
          <w:szCs w:val="24"/>
        </w:rPr>
        <w:t>ок</w:t>
      </w:r>
      <w:r w:rsidR="00BD643E">
        <w:rPr>
          <w:color w:val="000000"/>
          <w:sz w:val="24"/>
          <w:szCs w:val="24"/>
        </w:rPr>
        <w:t xml:space="preserve"> S.P.A.S. </w:t>
      </w:r>
      <w:r>
        <w:rPr>
          <w:color w:val="000000"/>
          <w:sz w:val="24"/>
          <w:szCs w:val="24"/>
        </w:rPr>
        <w:t xml:space="preserve">по спортивному ножевому бою» </w:t>
      </w:r>
      <w:r w:rsidR="006D00B3" w:rsidRPr="005F48A7">
        <w:rPr>
          <w:color w:val="000000"/>
          <w:sz w:val="24"/>
          <w:szCs w:val="24"/>
        </w:rPr>
        <w:t>25</w:t>
      </w:r>
      <w:r w:rsidRPr="005F48A7">
        <w:rPr>
          <w:color w:val="000000"/>
          <w:sz w:val="24"/>
          <w:szCs w:val="24"/>
        </w:rPr>
        <w:t>.0</w:t>
      </w:r>
      <w:r w:rsidR="00BD643E" w:rsidRPr="005F48A7">
        <w:rPr>
          <w:color w:val="000000"/>
          <w:sz w:val="24"/>
          <w:szCs w:val="24"/>
        </w:rPr>
        <w:t>4</w:t>
      </w:r>
      <w:r w:rsidRPr="005F48A7">
        <w:rPr>
          <w:color w:val="000000"/>
          <w:sz w:val="24"/>
          <w:szCs w:val="24"/>
        </w:rPr>
        <w:t>.202</w:t>
      </w:r>
      <w:r w:rsidR="00BD643E" w:rsidRPr="005F48A7">
        <w:rPr>
          <w:color w:val="000000"/>
          <w:sz w:val="24"/>
          <w:szCs w:val="24"/>
        </w:rPr>
        <w:t>1</w:t>
      </w:r>
      <w:r w:rsidR="006D00B3" w:rsidRPr="005F48A7">
        <w:rPr>
          <w:color w:val="000000"/>
          <w:sz w:val="24"/>
          <w:szCs w:val="24"/>
        </w:rPr>
        <w:t xml:space="preserve"> </w:t>
      </w:r>
      <w:r w:rsidRPr="00065943">
        <w:rPr>
          <w:color w:val="000000"/>
          <w:sz w:val="24"/>
          <w:szCs w:val="24"/>
        </w:rPr>
        <w:t>г</w:t>
      </w:r>
      <w:r w:rsidR="00F61C18" w:rsidRPr="000659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претензий к организаторам и участникам </w:t>
      </w:r>
      <w:r w:rsidR="006D00B3">
        <w:rPr>
          <w:color w:val="000000"/>
          <w:sz w:val="24"/>
          <w:szCs w:val="24"/>
        </w:rPr>
        <w:t xml:space="preserve">соревнований </w:t>
      </w:r>
      <w:r>
        <w:rPr>
          <w:color w:val="000000"/>
          <w:sz w:val="24"/>
          <w:szCs w:val="24"/>
        </w:rPr>
        <w:t xml:space="preserve">не имею. </w:t>
      </w: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Дата _________________________    </w:t>
      </w: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709E" w:rsidRDefault="0082709E" w:rsidP="008270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Подпись ______________________</w:t>
      </w:r>
    </w:p>
    <w:p w:rsidR="0082709E" w:rsidRDefault="0082709E" w:rsidP="0082709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226F7A" w:rsidRDefault="00226F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226F7A" w:rsidSect="00B06480">
      <w:footerReference w:type="default" r:id="rId14"/>
      <w:footerReference w:type="first" r:id="rId15"/>
      <w:pgSz w:w="11906" w:h="16838"/>
      <w:pgMar w:top="993" w:right="566" w:bottom="851" w:left="1418" w:header="72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0F" w:rsidRDefault="00864E0F">
      <w:r>
        <w:separator/>
      </w:r>
    </w:p>
  </w:endnote>
  <w:endnote w:type="continuationSeparator" w:id="0">
    <w:p w:rsidR="00864E0F" w:rsidRDefault="008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7A" w:rsidRDefault="00CB46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E654F6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65B83">
      <w:rPr>
        <w:rFonts w:ascii="Calibri" w:eastAsia="Calibri" w:hAnsi="Calibri" w:cs="Calibri"/>
        <w:noProof/>
        <w:color w:val="000000"/>
        <w:sz w:val="22"/>
        <w:szCs w:val="22"/>
      </w:rPr>
      <w:t>5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226F7A" w:rsidRDefault="00226F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7A" w:rsidRDefault="00226F7A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0F" w:rsidRDefault="00864E0F">
      <w:r>
        <w:separator/>
      </w:r>
    </w:p>
  </w:footnote>
  <w:footnote w:type="continuationSeparator" w:id="0">
    <w:p w:rsidR="00864E0F" w:rsidRDefault="0086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2F2564FC"/>
    <w:multiLevelType w:val="multilevel"/>
    <w:tmpl w:val="E8A81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3EFC1DB2"/>
    <w:multiLevelType w:val="multilevel"/>
    <w:tmpl w:val="F6CE08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5">
      <w:start w:val="1"/>
      <w:numFmt w:val="decimal"/>
      <w:lvlText w:val="%1.%2.%3.●.●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●.●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●.●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●.●.%6.%7.%8.%9."/>
      <w:lvlJc w:val="left"/>
      <w:pPr>
        <w:ind w:left="4320" w:hanging="1440"/>
      </w:pPr>
      <w:rPr>
        <w:vertAlign w:val="baseline"/>
      </w:rPr>
    </w:lvl>
  </w:abstractNum>
  <w:abstractNum w:abstractNumId="3">
    <w:nsid w:val="46F44623"/>
    <w:multiLevelType w:val="multilevel"/>
    <w:tmpl w:val="EEACBD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1.%2.%3.●.●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●.●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●.●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●.●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итвиненко Оксана">
    <w15:presenceInfo w15:providerId="None" w15:userId="Литвиненко Окс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7A"/>
    <w:rsid w:val="000009D4"/>
    <w:rsid w:val="00013D8A"/>
    <w:rsid w:val="00020017"/>
    <w:rsid w:val="000228D5"/>
    <w:rsid w:val="00064106"/>
    <w:rsid w:val="00064629"/>
    <w:rsid w:val="00065943"/>
    <w:rsid w:val="000857FF"/>
    <w:rsid w:val="00097C08"/>
    <w:rsid w:val="000B2A67"/>
    <w:rsid w:val="00116992"/>
    <w:rsid w:val="0014390B"/>
    <w:rsid w:val="00151B94"/>
    <w:rsid w:val="00196B67"/>
    <w:rsid w:val="00221730"/>
    <w:rsid w:val="00226F7A"/>
    <w:rsid w:val="00255FD2"/>
    <w:rsid w:val="00276A27"/>
    <w:rsid w:val="00285531"/>
    <w:rsid w:val="002B047E"/>
    <w:rsid w:val="002F67E4"/>
    <w:rsid w:val="003246C4"/>
    <w:rsid w:val="00370DC7"/>
    <w:rsid w:val="003D7901"/>
    <w:rsid w:val="003E3CA1"/>
    <w:rsid w:val="003E79F6"/>
    <w:rsid w:val="00405430"/>
    <w:rsid w:val="00413CB0"/>
    <w:rsid w:val="00442358"/>
    <w:rsid w:val="004749B8"/>
    <w:rsid w:val="004A4E0A"/>
    <w:rsid w:val="004F0BF5"/>
    <w:rsid w:val="00520E7A"/>
    <w:rsid w:val="00523D10"/>
    <w:rsid w:val="00565B83"/>
    <w:rsid w:val="005861AC"/>
    <w:rsid w:val="005863AE"/>
    <w:rsid w:val="0059570A"/>
    <w:rsid w:val="005B0377"/>
    <w:rsid w:val="005C6875"/>
    <w:rsid w:val="005D7DF5"/>
    <w:rsid w:val="005F19C6"/>
    <w:rsid w:val="005F48A7"/>
    <w:rsid w:val="006802CA"/>
    <w:rsid w:val="006A0F70"/>
    <w:rsid w:val="006B01BA"/>
    <w:rsid w:val="006B3C23"/>
    <w:rsid w:val="006C7C4C"/>
    <w:rsid w:val="006D00B3"/>
    <w:rsid w:val="006D4D3C"/>
    <w:rsid w:val="006E0629"/>
    <w:rsid w:val="006F0A22"/>
    <w:rsid w:val="006F23A1"/>
    <w:rsid w:val="00712643"/>
    <w:rsid w:val="0073248A"/>
    <w:rsid w:val="0076169F"/>
    <w:rsid w:val="007A2484"/>
    <w:rsid w:val="007C0F89"/>
    <w:rsid w:val="0082709E"/>
    <w:rsid w:val="008524B0"/>
    <w:rsid w:val="00864E0F"/>
    <w:rsid w:val="008750AC"/>
    <w:rsid w:val="008B092D"/>
    <w:rsid w:val="008F52EA"/>
    <w:rsid w:val="00900025"/>
    <w:rsid w:val="00900979"/>
    <w:rsid w:val="0098102D"/>
    <w:rsid w:val="00981893"/>
    <w:rsid w:val="009C5144"/>
    <w:rsid w:val="009C5440"/>
    <w:rsid w:val="009D01FB"/>
    <w:rsid w:val="00A95CE7"/>
    <w:rsid w:val="00A95F3A"/>
    <w:rsid w:val="00AA72FE"/>
    <w:rsid w:val="00AC1192"/>
    <w:rsid w:val="00AE3753"/>
    <w:rsid w:val="00B06480"/>
    <w:rsid w:val="00B6731A"/>
    <w:rsid w:val="00B8307E"/>
    <w:rsid w:val="00B95D63"/>
    <w:rsid w:val="00BD643E"/>
    <w:rsid w:val="00C45AFC"/>
    <w:rsid w:val="00C84BFE"/>
    <w:rsid w:val="00C96AE7"/>
    <w:rsid w:val="00CB468D"/>
    <w:rsid w:val="00D014AC"/>
    <w:rsid w:val="00D05480"/>
    <w:rsid w:val="00D26B74"/>
    <w:rsid w:val="00D915E5"/>
    <w:rsid w:val="00D93846"/>
    <w:rsid w:val="00DE62DD"/>
    <w:rsid w:val="00E10F48"/>
    <w:rsid w:val="00E31D1D"/>
    <w:rsid w:val="00E547F4"/>
    <w:rsid w:val="00E654F6"/>
    <w:rsid w:val="00E80DDA"/>
    <w:rsid w:val="00E86859"/>
    <w:rsid w:val="00EC6C04"/>
    <w:rsid w:val="00EE0A8B"/>
    <w:rsid w:val="00EF4614"/>
    <w:rsid w:val="00F167C2"/>
    <w:rsid w:val="00F16DB6"/>
    <w:rsid w:val="00F61C18"/>
    <w:rsid w:val="00FA272B"/>
    <w:rsid w:val="00F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68D"/>
  </w:style>
  <w:style w:type="paragraph" w:styleId="1">
    <w:name w:val="heading 1"/>
    <w:basedOn w:val="a"/>
    <w:next w:val="a"/>
    <w:rsid w:val="00CB46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B46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46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46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46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B468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46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468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B46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46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B46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96B67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06480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480"/>
  </w:style>
  <w:style w:type="paragraph" w:styleId="a9">
    <w:name w:val="footer"/>
    <w:basedOn w:val="a"/>
    <w:link w:val="aa"/>
    <w:uiPriority w:val="99"/>
    <w:unhideWhenUsed/>
    <w:rsid w:val="00B06480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480"/>
  </w:style>
  <w:style w:type="character" w:styleId="ab">
    <w:name w:val="annotation reference"/>
    <w:basedOn w:val="a0"/>
    <w:uiPriority w:val="99"/>
    <w:semiHidden/>
    <w:unhideWhenUsed/>
    <w:rsid w:val="00C96A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96AE7"/>
  </w:style>
  <w:style w:type="character" w:customStyle="1" w:styleId="ad">
    <w:name w:val="Текст примечания Знак"/>
    <w:basedOn w:val="a0"/>
    <w:link w:val="ac"/>
    <w:uiPriority w:val="99"/>
    <w:semiHidden/>
    <w:rsid w:val="00C96A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6A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96AE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96AE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AE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3246C4"/>
    <w:pPr>
      <w:suppressAutoHyphens/>
      <w:spacing w:after="200" w:line="276" w:lineRule="auto"/>
      <w:ind w:left="720" w:hanging="1"/>
    </w:pPr>
    <w:rPr>
      <w:rFonts w:ascii="Calibri" w:eastAsia="Calibri" w:hAnsi="Calibri" w:cs="Calibri"/>
      <w:position w:val="-10"/>
      <w:sz w:val="22"/>
      <w:szCs w:val="22"/>
      <w:lang w:eastAsia="ar-SA"/>
    </w:rPr>
  </w:style>
  <w:style w:type="character" w:styleId="af2">
    <w:name w:val="Hyperlink"/>
    <w:basedOn w:val="a0"/>
    <w:uiPriority w:val="99"/>
    <w:unhideWhenUsed/>
    <w:rsid w:val="00A95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68D"/>
  </w:style>
  <w:style w:type="paragraph" w:styleId="1">
    <w:name w:val="heading 1"/>
    <w:basedOn w:val="a"/>
    <w:next w:val="a"/>
    <w:rsid w:val="00CB46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B46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46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46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46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B468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46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468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B46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46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CB468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96B67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06480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480"/>
  </w:style>
  <w:style w:type="paragraph" w:styleId="a9">
    <w:name w:val="footer"/>
    <w:basedOn w:val="a"/>
    <w:link w:val="aa"/>
    <w:uiPriority w:val="99"/>
    <w:unhideWhenUsed/>
    <w:rsid w:val="00B06480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480"/>
  </w:style>
  <w:style w:type="character" w:styleId="ab">
    <w:name w:val="annotation reference"/>
    <w:basedOn w:val="a0"/>
    <w:uiPriority w:val="99"/>
    <w:semiHidden/>
    <w:unhideWhenUsed/>
    <w:rsid w:val="00C96A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96AE7"/>
  </w:style>
  <w:style w:type="character" w:customStyle="1" w:styleId="ad">
    <w:name w:val="Текст примечания Знак"/>
    <w:basedOn w:val="a0"/>
    <w:link w:val="ac"/>
    <w:uiPriority w:val="99"/>
    <w:semiHidden/>
    <w:rsid w:val="00C96A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6A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96AE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96AE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6AE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3246C4"/>
    <w:pPr>
      <w:suppressAutoHyphens/>
      <w:spacing w:after="200" w:line="276" w:lineRule="auto"/>
      <w:ind w:left="720" w:hanging="1"/>
    </w:pPr>
    <w:rPr>
      <w:rFonts w:ascii="Calibri" w:eastAsia="Calibri" w:hAnsi="Calibri" w:cs="Calibri"/>
      <w:position w:val="-10"/>
      <w:sz w:val="22"/>
      <w:szCs w:val="22"/>
      <w:lang w:eastAsia="ar-SA"/>
    </w:rPr>
  </w:style>
  <w:style w:type="character" w:styleId="af2">
    <w:name w:val="Hyperlink"/>
    <w:basedOn w:val="a0"/>
    <w:uiPriority w:val="99"/>
    <w:unhideWhenUsed/>
    <w:rsid w:val="00A9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pasknif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ortknife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knife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F9EF-6997-4B36-85FD-F667CF8A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Костя</cp:lastModifiedBy>
  <cp:revision>3</cp:revision>
  <dcterms:created xsi:type="dcterms:W3CDTF">2021-09-13T09:49:00Z</dcterms:created>
  <dcterms:modified xsi:type="dcterms:W3CDTF">2021-09-13T13:23:00Z</dcterms:modified>
</cp:coreProperties>
</file>