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5ADDD8AC" w:rsidR="008F437B" w:rsidRDefault="0036522B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5FF10699" w14:textId="1CC08BA5" w:rsidR="001F791D" w:rsidRDefault="00462D0F" w:rsidP="00462D0F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Положение о</w:t>
      </w:r>
      <w:r w:rsidR="001F791D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межрегиональных и всероссийских </w:t>
      </w:r>
      <w:r w:rsidR="001F791D" w:rsidRPr="00462D0F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соревнованиях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по спортивному ножевому бою</w:t>
      </w:r>
    </w:p>
    <w:p w14:paraId="52F2EE2D" w14:textId="1604FE18" w:rsidR="001F791D" w:rsidRDefault="001F791D" w:rsidP="00462D0F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на 2023–24 год</w:t>
      </w:r>
      <w:r w:rsidR="00212D3C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ы</w:t>
      </w:r>
    </w:p>
    <w:p w14:paraId="2C50E7F5" w14:textId="6A90E0EB" w:rsidR="007E5E46" w:rsidRDefault="007E5E46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br w:type="page"/>
      </w:r>
    </w:p>
    <w:p w14:paraId="135DEB0C" w14:textId="240CA344" w:rsidR="008F437B" w:rsidRPr="008429D7" w:rsidRDefault="00E8177F" w:rsidP="00E8177F">
      <w:pPr>
        <w:pStyle w:val="a5"/>
        <w:numPr>
          <w:ilvl w:val="0"/>
          <w:numId w:val="12"/>
        </w:num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ЦЕЛИ И ЗАДАЧИ</w:t>
      </w:r>
    </w:p>
    <w:p w14:paraId="150EEEF3" w14:textId="67786431" w:rsidR="008F437B" w:rsidRPr="001C32E2" w:rsidRDefault="00201460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 w:rsidR="0030023D">
        <w:rPr>
          <w:spacing w:val="-2"/>
          <w:lang w:val="ru-RU"/>
        </w:rPr>
        <w:t>с</w:t>
      </w:r>
      <w:r w:rsidRPr="001C32E2">
        <w:rPr>
          <w:spacing w:val="-2"/>
          <w:lang w:val="ru-RU"/>
        </w:rPr>
        <w:t>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="0065302B">
        <w:rPr>
          <w:spacing w:val="-2"/>
          <w:lang w:val="ru-RU"/>
        </w:rPr>
        <w:t xml:space="preserve"> в России</w:t>
      </w:r>
      <w:r w:rsidRPr="001C32E2">
        <w:rPr>
          <w:spacing w:val="-2"/>
          <w:lang w:val="ru-RU"/>
        </w:rPr>
        <w:t>.</w:t>
      </w:r>
    </w:p>
    <w:p w14:paraId="78F18D9B" w14:textId="77777777" w:rsidR="008F437B" w:rsidRPr="008F5072" w:rsidRDefault="00201460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D9D6641" w:rsidR="008F437B" w:rsidRPr="008F5072" w:rsidRDefault="008F5072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</w:t>
      </w:r>
      <w:r w:rsidR="008C5D6D">
        <w:rPr>
          <w:spacing w:val="-1"/>
          <w:lang w:val="ru-RU"/>
        </w:rPr>
        <w:t>а спортсменов-участников</w:t>
      </w:r>
      <w:r>
        <w:rPr>
          <w:spacing w:val="-1"/>
          <w:lang w:val="ru-RU"/>
        </w:rPr>
        <w:t>.</w:t>
      </w:r>
    </w:p>
    <w:p w14:paraId="33F535BE" w14:textId="429E32EB" w:rsidR="008F437B" w:rsidRPr="0013206F" w:rsidRDefault="00201460" w:rsidP="0013206F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19F1431A" w14:textId="58C1A26D" w:rsidR="00A067A9" w:rsidRPr="00142512" w:rsidRDefault="00201460" w:rsidP="00A067A9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A067A9">
        <w:rPr>
          <w:spacing w:val="-1"/>
          <w:lang w:val="ru-RU"/>
        </w:rPr>
        <w:t xml:space="preserve">Выявление сильнейших </w:t>
      </w:r>
      <w:r w:rsidR="0030023D" w:rsidRPr="00A067A9">
        <w:rPr>
          <w:spacing w:val="-1"/>
          <w:lang w:val="ru-RU"/>
        </w:rPr>
        <w:t>спортсменов</w:t>
      </w:r>
      <w:r w:rsidR="0030023D">
        <w:rPr>
          <w:spacing w:val="-1"/>
          <w:lang w:val="ru-RU"/>
        </w:rPr>
        <w:t xml:space="preserve"> спортивного</w:t>
      </w:r>
      <w:r w:rsidR="00212D3C">
        <w:rPr>
          <w:spacing w:val="-1"/>
          <w:lang w:val="ru-RU"/>
        </w:rPr>
        <w:t xml:space="preserve"> </w:t>
      </w:r>
      <w:r w:rsidR="00A067A9" w:rsidRPr="001C32E2">
        <w:rPr>
          <w:spacing w:val="-3"/>
          <w:lang w:val="ru-RU"/>
        </w:rPr>
        <w:t>ножевого</w:t>
      </w:r>
      <w:r w:rsidR="00A067A9" w:rsidRPr="001C32E2">
        <w:rPr>
          <w:spacing w:val="-6"/>
          <w:lang w:val="ru-RU"/>
        </w:rPr>
        <w:t xml:space="preserve"> </w:t>
      </w:r>
      <w:r w:rsidR="00A067A9" w:rsidRPr="001C32E2">
        <w:rPr>
          <w:spacing w:val="-2"/>
          <w:lang w:val="ru-RU"/>
        </w:rPr>
        <w:t>боя.</w:t>
      </w:r>
    </w:p>
    <w:p w14:paraId="599B6395" w14:textId="223225F6" w:rsidR="00142512" w:rsidRPr="001C32E2" w:rsidRDefault="00142512" w:rsidP="00A067A9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>
        <w:rPr>
          <w:spacing w:val="-2"/>
          <w:lang w:val="ru-RU"/>
        </w:rPr>
        <w:t>Подготовка спортивного резерва.</w:t>
      </w:r>
    </w:p>
    <w:p w14:paraId="53D8FF43" w14:textId="77777777" w:rsidR="00D7538B" w:rsidRDefault="00D7538B" w:rsidP="006C6A4D">
      <w:pPr>
        <w:pStyle w:val="a3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52068D32" w14:textId="77777777" w:rsidR="003C4B15" w:rsidRDefault="003C4B15" w:rsidP="006C6A4D">
      <w:pPr>
        <w:pStyle w:val="a3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54774AA0" w14:textId="2410DEB5" w:rsidR="00060011" w:rsidRDefault="00E8177F" w:rsidP="00E8177F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E8177F">
        <w:rPr>
          <w:b/>
          <w:bCs/>
          <w:spacing w:val="-1"/>
          <w:lang w:val="ru-RU"/>
        </w:rPr>
        <w:t xml:space="preserve">ПРАВА И ОБЯЗАННОСТИ </w:t>
      </w:r>
      <w:r w:rsidR="00F22650" w:rsidRPr="00E8177F">
        <w:rPr>
          <w:b/>
          <w:bCs/>
          <w:spacing w:val="-1"/>
          <w:lang w:val="ru-RU"/>
        </w:rPr>
        <w:t xml:space="preserve">ОРГАНИЗАТОРОВ </w:t>
      </w:r>
      <w:r w:rsidR="00F22650">
        <w:rPr>
          <w:b/>
          <w:bCs/>
          <w:spacing w:val="-1"/>
          <w:lang w:val="ru-RU"/>
        </w:rPr>
        <w:t>И</w:t>
      </w:r>
      <w:r w:rsidR="00400B52">
        <w:rPr>
          <w:b/>
          <w:bCs/>
          <w:spacing w:val="-1"/>
          <w:lang w:val="ru-RU"/>
        </w:rPr>
        <w:t xml:space="preserve"> УЧАСТНИКОВ </w:t>
      </w:r>
      <w:r w:rsidRPr="00E8177F">
        <w:rPr>
          <w:b/>
          <w:bCs/>
          <w:spacing w:val="-1"/>
          <w:lang w:val="ru-RU"/>
        </w:rPr>
        <w:t>СПОРТИВНЫХ СОРЕВНОВАНИЙ</w:t>
      </w:r>
    </w:p>
    <w:p w14:paraId="5A834482" w14:textId="4F75DB47" w:rsidR="006A3E2C" w:rsidRPr="006A3E2C" w:rsidRDefault="006A3E2C" w:rsidP="006A3E2C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6A3E2C">
        <w:rPr>
          <w:bCs/>
          <w:lang w:val="ru-RU"/>
        </w:rPr>
        <w:t>В случае возникновения спорных ситуаций представитель команды (секундант) или лично участник соревнований (при отсутствии представителя команды, секунданта) имеет право обратиться с протестом по эпизоду к рефери. Для рассмотрения протеста необходимо предоставить качественную видеозапись, на которой четко виден спорный момент. В случае отсутствия качественной видеозаписи протест отклоняется.</w:t>
      </w:r>
    </w:p>
    <w:p w14:paraId="1CDD8791" w14:textId="6249C9B8" w:rsidR="00E8177F" w:rsidRPr="007D6EC6" w:rsidRDefault="006A3E2C" w:rsidP="007D6EC6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321322">
        <w:rPr>
          <w:bCs/>
          <w:lang w:val="ru-RU"/>
        </w:rPr>
        <w:t xml:space="preserve">Оргкомитет вправе за </w:t>
      </w:r>
      <w:r>
        <w:rPr>
          <w:bCs/>
          <w:lang w:val="ru-RU"/>
        </w:rPr>
        <w:t>один</w:t>
      </w:r>
      <w:r w:rsidRPr="00321322">
        <w:rPr>
          <w:bCs/>
          <w:lang w:val="ru-RU"/>
        </w:rPr>
        <w:t xml:space="preserve"> день до соревнования пересмотреть и объединить ряд категорий участников с целью составлени</w:t>
      </w:r>
      <w:r w:rsidR="00212D3C">
        <w:rPr>
          <w:bCs/>
          <w:lang w:val="ru-RU"/>
        </w:rPr>
        <w:t>я</w:t>
      </w:r>
      <w:r w:rsidRPr="00321322">
        <w:rPr>
          <w:bCs/>
          <w:lang w:val="ru-RU"/>
        </w:rPr>
        <w:t xml:space="preserve"> оптимальной турнирной сетки</w:t>
      </w:r>
      <w:r>
        <w:rPr>
          <w:bCs/>
          <w:lang w:val="ru-RU"/>
        </w:rPr>
        <w:t xml:space="preserve"> без личного уведомления спортсменов</w:t>
      </w:r>
      <w:r w:rsidRPr="00321322">
        <w:rPr>
          <w:bCs/>
          <w:lang w:val="ru-RU"/>
        </w:rPr>
        <w:t>.</w:t>
      </w:r>
    </w:p>
    <w:p w14:paraId="0631746D" w14:textId="77777777" w:rsidR="00E8177F" w:rsidRDefault="00E8177F" w:rsidP="00E8177F">
      <w:pPr>
        <w:pStyle w:val="a3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2E05939D" w14:textId="77777777" w:rsidR="00E8177F" w:rsidRDefault="00E8177F" w:rsidP="00E8177F">
      <w:pPr>
        <w:pStyle w:val="a3"/>
        <w:tabs>
          <w:tab w:val="left" w:pos="3699"/>
        </w:tabs>
        <w:jc w:val="center"/>
        <w:rPr>
          <w:b/>
          <w:bCs/>
          <w:spacing w:val="-1"/>
          <w:lang w:val="ru-RU"/>
        </w:rPr>
      </w:pPr>
    </w:p>
    <w:p w14:paraId="46931BD4" w14:textId="77123A73" w:rsidR="00E8177F" w:rsidRDefault="00E8177F" w:rsidP="00922107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 xml:space="preserve">ОБЕСПЕЧЕНИЕ БЕЗОПАСНОСТИ УЧАСТНИКОВ И ЗРИТЕЛЕЙ, МЕДИЦИНСКОЕ </w:t>
      </w:r>
      <w:r w:rsidR="00922107">
        <w:rPr>
          <w:b/>
          <w:bCs/>
          <w:spacing w:val="-1"/>
          <w:lang w:val="ru-RU"/>
        </w:rPr>
        <w:t>ОБЕСПЕЧЕНИЕ, АНТИДОПИНГОВОЕ ОБЕСПЕЧЕНИЕ СПОРТИВНЫХ СОРЕВНОВАНИЙ</w:t>
      </w:r>
    </w:p>
    <w:p w14:paraId="71BD683F" w14:textId="4E808FDD" w:rsidR="00152193" w:rsidRPr="003F413A" w:rsidRDefault="00152193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3F413A">
        <w:rPr>
          <w:spacing w:val="-1"/>
          <w:lang w:val="ru-RU"/>
        </w:rPr>
        <w:t xml:space="preserve"> участников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несут руководители команд и </w:t>
      </w:r>
      <w:r w:rsidR="003C4B15">
        <w:rPr>
          <w:spacing w:val="-1"/>
          <w:lang w:val="ru-RU"/>
        </w:rPr>
        <w:t xml:space="preserve">сами </w:t>
      </w:r>
      <w:r w:rsidRPr="001C32E2">
        <w:rPr>
          <w:spacing w:val="-1"/>
          <w:lang w:val="ru-RU"/>
        </w:rPr>
        <w:t>участники.</w:t>
      </w:r>
    </w:p>
    <w:p w14:paraId="0A552B28" w14:textId="77777777" w:rsidR="00152193" w:rsidRDefault="00152193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3F413A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3F413A">
        <w:rPr>
          <w:spacing w:val="-1"/>
          <w:lang w:val="ru-RU"/>
        </w:rPr>
        <w:t xml:space="preserve"> несет руководство команды, </w:t>
      </w:r>
      <w:r w:rsidRPr="001C32E2">
        <w:rPr>
          <w:spacing w:val="-1"/>
          <w:lang w:val="ru-RU"/>
        </w:rPr>
        <w:t>за</w:t>
      </w:r>
      <w:r w:rsidRPr="003F413A">
        <w:rPr>
          <w:spacing w:val="-1"/>
          <w:lang w:val="ru-RU"/>
        </w:rPr>
        <w:t xml:space="preserve"> которую он выступает.</w:t>
      </w:r>
    </w:p>
    <w:p w14:paraId="6CA80E16" w14:textId="5E8D5A00" w:rsidR="00785748" w:rsidRDefault="00785748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Участник</w:t>
      </w:r>
      <w:r w:rsidR="00A607CD">
        <w:rPr>
          <w:spacing w:val="-1"/>
          <w:lang w:val="ru-RU"/>
        </w:rPr>
        <w:t xml:space="preserve"> или судья</w:t>
      </w:r>
      <w:r>
        <w:rPr>
          <w:spacing w:val="-1"/>
          <w:lang w:val="ru-RU"/>
        </w:rPr>
        <w:t xml:space="preserve"> не допускается к соревнованиям в </w:t>
      </w:r>
      <w:r w:rsidR="00F033CD">
        <w:rPr>
          <w:spacing w:val="-1"/>
          <w:lang w:val="ru-RU"/>
        </w:rPr>
        <w:t>состоянии</w:t>
      </w:r>
      <w:r>
        <w:rPr>
          <w:spacing w:val="-1"/>
          <w:lang w:val="ru-RU"/>
        </w:rPr>
        <w:t xml:space="preserve"> </w:t>
      </w:r>
      <w:r w:rsidR="00A607CD">
        <w:rPr>
          <w:spacing w:val="-1"/>
          <w:lang w:val="ru-RU"/>
        </w:rPr>
        <w:t xml:space="preserve">наркотического или </w:t>
      </w:r>
      <w:r w:rsidR="0004285E">
        <w:rPr>
          <w:spacing w:val="-1"/>
          <w:lang w:val="ru-RU"/>
        </w:rPr>
        <w:t>алкогольного опьянения</w:t>
      </w:r>
      <w:r w:rsidR="00081CB6">
        <w:rPr>
          <w:spacing w:val="-1"/>
          <w:lang w:val="ru-RU"/>
        </w:rPr>
        <w:t>.</w:t>
      </w:r>
    </w:p>
    <w:p w14:paraId="683F5860" w14:textId="6B4ACBBD" w:rsidR="000C3D04" w:rsidRDefault="000C3D04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 xml:space="preserve">Поединок </w:t>
      </w:r>
      <w:r w:rsidR="00B21F63">
        <w:rPr>
          <w:spacing w:val="-1"/>
          <w:lang w:val="ru-RU"/>
        </w:rPr>
        <w:t xml:space="preserve">и соревнования в целом </w:t>
      </w:r>
      <w:r>
        <w:rPr>
          <w:spacing w:val="-1"/>
          <w:lang w:val="ru-RU"/>
        </w:rPr>
        <w:t>мо</w:t>
      </w:r>
      <w:r w:rsidR="00B21F63">
        <w:rPr>
          <w:spacing w:val="-1"/>
          <w:lang w:val="ru-RU"/>
        </w:rPr>
        <w:t>гут</w:t>
      </w:r>
      <w:r>
        <w:rPr>
          <w:spacing w:val="-1"/>
          <w:lang w:val="ru-RU"/>
        </w:rPr>
        <w:t xml:space="preserve"> быть остановлен</w:t>
      </w:r>
      <w:r w:rsidR="00B21F63">
        <w:rPr>
          <w:spacing w:val="-1"/>
          <w:lang w:val="ru-RU"/>
        </w:rPr>
        <w:t>ы</w:t>
      </w:r>
      <w:r>
        <w:rPr>
          <w:spacing w:val="-1"/>
          <w:lang w:val="ru-RU"/>
        </w:rPr>
        <w:t xml:space="preserve">, если в </w:t>
      </w:r>
      <w:r w:rsidR="0019042D">
        <w:rPr>
          <w:spacing w:val="-1"/>
          <w:lang w:val="ru-RU"/>
        </w:rPr>
        <w:t xml:space="preserve">работу </w:t>
      </w:r>
      <w:r>
        <w:rPr>
          <w:spacing w:val="-1"/>
          <w:lang w:val="ru-RU"/>
        </w:rPr>
        <w:t>организаторов и</w:t>
      </w:r>
      <w:r w:rsidR="00B21F63">
        <w:rPr>
          <w:spacing w:val="-1"/>
          <w:lang w:val="ru-RU"/>
        </w:rPr>
        <w:t>ли</w:t>
      </w:r>
      <w:r>
        <w:rPr>
          <w:spacing w:val="-1"/>
          <w:lang w:val="ru-RU"/>
        </w:rPr>
        <w:t xml:space="preserve"> судей</w:t>
      </w:r>
      <w:r w:rsidR="00B21F63">
        <w:rPr>
          <w:spacing w:val="-1"/>
          <w:lang w:val="ru-RU"/>
        </w:rPr>
        <w:t xml:space="preserve"> </w:t>
      </w:r>
      <w:r w:rsidR="00610958">
        <w:rPr>
          <w:spacing w:val="-1"/>
          <w:lang w:val="ru-RU"/>
        </w:rPr>
        <w:t>происходит</w:t>
      </w:r>
      <w:r w:rsidR="0019042D">
        <w:rPr>
          <w:spacing w:val="-1"/>
          <w:lang w:val="ru-RU"/>
        </w:rPr>
        <w:t xml:space="preserve"> грубое</w:t>
      </w:r>
      <w:r w:rsidR="00610958">
        <w:rPr>
          <w:spacing w:val="-1"/>
          <w:lang w:val="ru-RU"/>
        </w:rPr>
        <w:t xml:space="preserve"> вмешательство со стороны </w:t>
      </w:r>
      <w:r w:rsidR="0019042D">
        <w:rPr>
          <w:spacing w:val="-1"/>
          <w:lang w:val="ru-RU"/>
        </w:rPr>
        <w:t>зрителей</w:t>
      </w:r>
      <w:r w:rsidR="008B078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вплоть до </w:t>
      </w:r>
      <w:r w:rsidR="008B078E">
        <w:rPr>
          <w:spacing w:val="-1"/>
          <w:lang w:val="ru-RU"/>
        </w:rPr>
        <w:t>исключения данных зрителей из зала или комплекса, где проводятся соревнования.</w:t>
      </w:r>
    </w:p>
    <w:p w14:paraId="6D3A1654" w14:textId="38B0D4D5" w:rsidR="00640E08" w:rsidRDefault="007E020B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8E2210">
        <w:rPr>
          <w:spacing w:val="-1"/>
          <w:lang w:val="ru-RU"/>
        </w:rPr>
        <w:t xml:space="preserve">а соревновании </w:t>
      </w:r>
      <w:r>
        <w:rPr>
          <w:spacing w:val="-1"/>
          <w:lang w:val="ru-RU"/>
        </w:rPr>
        <w:t xml:space="preserve">обязательно находится </w:t>
      </w:r>
      <w:r w:rsidR="008E2210">
        <w:rPr>
          <w:spacing w:val="-1"/>
          <w:lang w:val="ru-RU"/>
        </w:rPr>
        <w:t>медицинск</w:t>
      </w:r>
      <w:r w:rsidR="00B027B3">
        <w:rPr>
          <w:spacing w:val="-1"/>
          <w:lang w:val="ru-RU"/>
        </w:rPr>
        <w:t>ая</w:t>
      </w:r>
      <w:r w:rsidR="008E2210">
        <w:rPr>
          <w:spacing w:val="-1"/>
          <w:lang w:val="ru-RU"/>
        </w:rPr>
        <w:t xml:space="preserve"> бригад</w:t>
      </w:r>
      <w:r w:rsidR="00B027B3">
        <w:rPr>
          <w:spacing w:val="-1"/>
          <w:lang w:val="ru-RU"/>
        </w:rPr>
        <w:t>а</w:t>
      </w:r>
      <w:r w:rsidR="008E2210">
        <w:rPr>
          <w:spacing w:val="-1"/>
          <w:lang w:val="ru-RU"/>
        </w:rPr>
        <w:t xml:space="preserve"> или специалист, имеющ</w:t>
      </w:r>
      <w:r w:rsidR="00B027B3">
        <w:rPr>
          <w:spacing w:val="-1"/>
          <w:lang w:val="ru-RU"/>
        </w:rPr>
        <w:t>ий</w:t>
      </w:r>
      <w:r w:rsidR="008E2210">
        <w:rPr>
          <w:spacing w:val="-1"/>
          <w:lang w:val="ru-RU"/>
        </w:rPr>
        <w:t xml:space="preserve"> необходимые компетенции для оказания первой помощи,</w:t>
      </w:r>
      <w:r w:rsidR="004012C4">
        <w:rPr>
          <w:spacing w:val="-1"/>
          <w:lang w:val="ru-RU"/>
        </w:rPr>
        <w:t xml:space="preserve"> </w:t>
      </w:r>
      <w:r w:rsidR="00D608D5">
        <w:rPr>
          <w:spacing w:val="-1"/>
          <w:lang w:val="ru-RU"/>
        </w:rPr>
        <w:t>для тех случаев, когда</w:t>
      </w:r>
      <w:r w:rsidR="004012C4">
        <w:rPr>
          <w:spacing w:val="-1"/>
          <w:lang w:val="ru-RU"/>
        </w:rPr>
        <w:t xml:space="preserve"> спортсмен</w:t>
      </w:r>
      <w:r w:rsidR="008E2210">
        <w:rPr>
          <w:spacing w:val="-1"/>
          <w:lang w:val="ru-RU"/>
        </w:rPr>
        <w:t xml:space="preserve"> </w:t>
      </w:r>
      <w:r w:rsidR="00F033CD">
        <w:rPr>
          <w:spacing w:val="-1"/>
          <w:lang w:val="ru-RU"/>
        </w:rPr>
        <w:t>получает травму</w:t>
      </w:r>
      <w:r w:rsidR="008E2210">
        <w:rPr>
          <w:spacing w:val="-1"/>
          <w:lang w:val="ru-RU"/>
        </w:rPr>
        <w:t>.</w:t>
      </w:r>
    </w:p>
    <w:p w14:paraId="6275634D" w14:textId="3E09400F" w:rsidR="00A67C42" w:rsidRPr="003F413A" w:rsidRDefault="00A67C42" w:rsidP="00152193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Если медицинский работник</w:t>
      </w:r>
      <w:r w:rsidR="00967910">
        <w:rPr>
          <w:spacing w:val="-1"/>
          <w:lang w:val="ru-RU"/>
        </w:rPr>
        <w:t xml:space="preserve"> или </w:t>
      </w:r>
      <w:r w:rsidR="00841201">
        <w:rPr>
          <w:spacing w:val="-1"/>
          <w:lang w:val="ru-RU"/>
        </w:rPr>
        <w:t>специалист,</w:t>
      </w:r>
      <w:r w:rsidR="00967910">
        <w:rPr>
          <w:spacing w:val="-1"/>
          <w:lang w:val="ru-RU"/>
        </w:rPr>
        <w:t xml:space="preserve"> имеющий необходимые компетенции для оказания </w:t>
      </w:r>
      <w:r w:rsidR="00F22650">
        <w:rPr>
          <w:spacing w:val="-1"/>
          <w:lang w:val="ru-RU"/>
        </w:rPr>
        <w:t>первой помощи,</w:t>
      </w:r>
      <w:r>
        <w:rPr>
          <w:spacing w:val="-1"/>
          <w:lang w:val="ru-RU"/>
        </w:rPr>
        <w:t xml:space="preserve"> </w:t>
      </w:r>
      <w:r w:rsidR="00967910">
        <w:rPr>
          <w:spacing w:val="-1"/>
          <w:lang w:val="ru-RU"/>
        </w:rPr>
        <w:t xml:space="preserve">видит риски </w:t>
      </w:r>
      <w:r w:rsidR="00F033CD">
        <w:rPr>
          <w:spacing w:val="-1"/>
          <w:lang w:val="ru-RU"/>
        </w:rPr>
        <w:t>в</w:t>
      </w:r>
      <w:r w:rsidR="00967910">
        <w:rPr>
          <w:spacing w:val="-1"/>
          <w:lang w:val="ru-RU"/>
        </w:rPr>
        <w:t xml:space="preserve"> дальнейшем участи</w:t>
      </w:r>
      <w:r w:rsidR="00F033CD">
        <w:rPr>
          <w:spacing w:val="-1"/>
          <w:lang w:val="ru-RU"/>
        </w:rPr>
        <w:t>и</w:t>
      </w:r>
      <w:r w:rsidR="00967910">
        <w:rPr>
          <w:spacing w:val="-1"/>
          <w:lang w:val="ru-RU"/>
        </w:rPr>
        <w:t xml:space="preserve"> </w:t>
      </w:r>
      <w:r w:rsidR="00F22650">
        <w:rPr>
          <w:spacing w:val="-1"/>
          <w:lang w:val="ru-RU"/>
        </w:rPr>
        <w:t>спортсмена,</w:t>
      </w:r>
      <w:r w:rsidR="005C7539">
        <w:rPr>
          <w:spacing w:val="-1"/>
          <w:lang w:val="ru-RU"/>
        </w:rPr>
        <w:t xml:space="preserve"> получившего травму или</w:t>
      </w:r>
      <w:r w:rsidR="00C13860">
        <w:rPr>
          <w:spacing w:val="-1"/>
          <w:lang w:val="ru-RU"/>
        </w:rPr>
        <w:t xml:space="preserve"> визуальный</w:t>
      </w:r>
      <w:r w:rsidR="005C7539">
        <w:rPr>
          <w:spacing w:val="-1"/>
          <w:lang w:val="ru-RU"/>
        </w:rPr>
        <w:t xml:space="preserve"> болевой шок, </w:t>
      </w:r>
      <w:r w:rsidR="00F033CD">
        <w:rPr>
          <w:spacing w:val="-1"/>
          <w:lang w:val="ru-RU"/>
        </w:rPr>
        <w:t xml:space="preserve">в соревновании, </w:t>
      </w:r>
      <w:r w:rsidR="005C7539">
        <w:rPr>
          <w:spacing w:val="-1"/>
          <w:lang w:val="ru-RU"/>
        </w:rPr>
        <w:t xml:space="preserve">то он обязан донести своё решение главному судье соревнований об этом. Главный судья на основании </w:t>
      </w:r>
      <w:r w:rsidR="006224F9">
        <w:rPr>
          <w:spacing w:val="-1"/>
          <w:lang w:val="ru-RU"/>
        </w:rPr>
        <w:t>этого решения и вне зависимости о</w:t>
      </w:r>
      <w:r w:rsidR="003F76EE">
        <w:rPr>
          <w:spacing w:val="-1"/>
          <w:lang w:val="ru-RU"/>
        </w:rPr>
        <w:t>т</w:t>
      </w:r>
      <w:r w:rsidR="006224F9">
        <w:rPr>
          <w:spacing w:val="-1"/>
          <w:lang w:val="ru-RU"/>
        </w:rPr>
        <w:t xml:space="preserve"> отзыв</w:t>
      </w:r>
      <w:r w:rsidR="003F76EE">
        <w:rPr>
          <w:spacing w:val="-1"/>
          <w:lang w:val="ru-RU"/>
        </w:rPr>
        <w:t>а</w:t>
      </w:r>
      <w:r w:rsidR="00C13860">
        <w:rPr>
          <w:spacing w:val="-1"/>
          <w:lang w:val="ru-RU"/>
        </w:rPr>
        <w:t xml:space="preserve"> </w:t>
      </w:r>
      <w:r w:rsidR="00714C92">
        <w:rPr>
          <w:spacing w:val="-1"/>
          <w:lang w:val="ru-RU"/>
        </w:rPr>
        <w:t xml:space="preserve">самого спортсмена </w:t>
      </w:r>
      <w:r w:rsidR="003F76EE">
        <w:rPr>
          <w:spacing w:val="-1"/>
          <w:lang w:val="ru-RU"/>
        </w:rPr>
        <w:t>о</w:t>
      </w:r>
      <w:r w:rsidR="00C13860">
        <w:rPr>
          <w:spacing w:val="-1"/>
          <w:lang w:val="ru-RU"/>
        </w:rPr>
        <w:t xml:space="preserve"> </w:t>
      </w:r>
      <w:r w:rsidR="00714C92">
        <w:rPr>
          <w:spacing w:val="-1"/>
          <w:lang w:val="ru-RU"/>
        </w:rPr>
        <w:t xml:space="preserve">его </w:t>
      </w:r>
      <w:r w:rsidR="00C13860">
        <w:rPr>
          <w:spacing w:val="-1"/>
          <w:lang w:val="ru-RU"/>
        </w:rPr>
        <w:t>текуще</w:t>
      </w:r>
      <w:r w:rsidR="003F76EE">
        <w:rPr>
          <w:spacing w:val="-1"/>
          <w:lang w:val="ru-RU"/>
        </w:rPr>
        <w:t>м</w:t>
      </w:r>
      <w:r w:rsidR="00C13860">
        <w:rPr>
          <w:spacing w:val="-1"/>
          <w:lang w:val="ru-RU"/>
        </w:rPr>
        <w:t xml:space="preserve"> </w:t>
      </w:r>
      <w:r w:rsidR="000C5C07">
        <w:rPr>
          <w:spacing w:val="-1"/>
          <w:lang w:val="ru-RU"/>
        </w:rPr>
        <w:t>состояни</w:t>
      </w:r>
      <w:r w:rsidR="003F76EE">
        <w:rPr>
          <w:spacing w:val="-1"/>
          <w:lang w:val="ru-RU"/>
        </w:rPr>
        <w:t>и</w:t>
      </w:r>
      <w:r w:rsidR="006224F9">
        <w:rPr>
          <w:spacing w:val="-1"/>
          <w:lang w:val="ru-RU"/>
        </w:rPr>
        <w:t xml:space="preserve"> принимает решение о дальнейшем допуске</w:t>
      </w:r>
      <w:r w:rsidR="000C5C07">
        <w:rPr>
          <w:spacing w:val="-1"/>
          <w:lang w:val="ru-RU"/>
        </w:rPr>
        <w:t xml:space="preserve"> или сняти</w:t>
      </w:r>
      <w:r w:rsidR="00714C92">
        <w:rPr>
          <w:spacing w:val="-1"/>
          <w:lang w:val="ru-RU"/>
        </w:rPr>
        <w:t>и</w:t>
      </w:r>
      <w:r w:rsidR="00067D25">
        <w:rPr>
          <w:spacing w:val="-1"/>
          <w:lang w:val="ru-RU"/>
        </w:rPr>
        <w:t xml:space="preserve"> спортсмена с </w:t>
      </w:r>
      <w:r w:rsidR="000C5C07">
        <w:rPr>
          <w:spacing w:val="-1"/>
          <w:lang w:val="ru-RU"/>
        </w:rPr>
        <w:t>соревнований</w:t>
      </w:r>
      <w:r w:rsidR="006224F9">
        <w:rPr>
          <w:spacing w:val="-1"/>
          <w:lang w:val="ru-RU"/>
        </w:rPr>
        <w:t>.</w:t>
      </w:r>
    </w:p>
    <w:p w14:paraId="3500FA80" w14:textId="77777777" w:rsidR="00E8177F" w:rsidRPr="00E8177F" w:rsidRDefault="00E8177F" w:rsidP="00625635">
      <w:pPr>
        <w:pStyle w:val="a3"/>
        <w:tabs>
          <w:tab w:val="left" w:pos="3699"/>
        </w:tabs>
        <w:ind w:left="0"/>
        <w:rPr>
          <w:b/>
          <w:bCs/>
          <w:spacing w:val="-1"/>
          <w:lang w:val="ru-RU"/>
        </w:rPr>
      </w:pP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1159375B" w:rsidR="008F437B" w:rsidRPr="006A5220" w:rsidRDefault="006A5220" w:rsidP="006A5220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ТРЕБОВАНИЯ К УЧАСТНИКАМ И УСЛОВИЯ ДОПУСКА СПОРТСМЕНОВ</w:t>
      </w:r>
    </w:p>
    <w:p w14:paraId="6E8856E5" w14:textId="1A53F8F8" w:rsidR="0026462E" w:rsidRPr="0026462E" w:rsidRDefault="00201460" w:rsidP="00C9218C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</w:t>
      </w:r>
      <w:r w:rsidR="00A544DC">
        <w:rPr>
          <w:spacing w:val="-1"/>
          <w:lang w:val="ru-RU"/>
        </w:rPr>
        <w:t>, согласно регламенту соревновани</w:t>
      </w:r>
      <w:r w:rsidR="003D7092">
        <w:rPr>
          <w:spacing w:val="-1"/>
          <w:lang w:val="ru-RU"/>
        </w:rPr>
        <w:t>й</w:t>
      </w:r>
      <w:r w:rsidR="00A544DC">
        <w:rPr>
          <w:spacing w:val="-1"/>
          <w:lang w:val="ru-RU"/>
        </w:rPr>
        <w:t>.</w:t>
      </w:r>
    </w:p>
    <w:p w14:paraId="65ACE722" w14:textId="4C5E2065" w:rsidR="009C4DDF" w:rsidRPr="009C4DDF" w:rsidRDefault="00201460" w:rsidP="009C4DDF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</w:t>
      </w:r>
      <w:r w:rsidR="0088361A"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</w:t>
      </w:r>
      <w:r w:rsidR="0088361A">
        <w:rPr>
          <w:spacing w:val="-1"/>
          <w:lang w:val="ru-RU"/>
        </w:rPr>
        <w:t>г</w:t>
      </w:r>
      <w:r w:rsidRPr="00C9218C">
        <w:rPr>
          <w:spacing w:val="-1"/>
          <w:lang w:val="ru-RU"/>
        </w:rPr>
        <w:t xml:space="preserve">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2B11045B" w14:textId="19765799" w:rsidR="00A544DC" w:rsidRPr="00531A8D" w:rsidRDefault="00A544DC" w:rsidP="009C4DDF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9C4DDF">
        <w:rPr>
          <w:spacing w:val="-1"/>
          <w:lang w:val="ru-RU"/>
        </w:rPr>
        <w:t>медицинская страховка</w:t>
      </w:r>
      <w:r w:rsidR="00F22650" w:rsidRPr="009C4DDF">
        <w:rPr>
          <w:spacing w:val="-1"/>
          <w:lang w:val="ru-RU"/>
        </w:rPr>
        <w:t xml:space="preserve"> (если иное не указано в регламенте соревновани</w:t>
      </w:r>
      <w:r w:rsidR="00C92150">
        <w:rPr>
          <w:spacing w:val="-1"/>
          <w:lang w:val="ru-RU"/>
        </w:rPr>
        <w:t>я</w:t>
      </w:r>
      <w:r w:rsidR="00F22650" w:rsidRPr="009C4DDF">
        <w:rPr>
          <w:spacing w:val="-1"/>
          <w:lang w:val="ru-RU"/>
        </w:rPr>
        <w:t>)</w:t>
      </w:r>
      <w:r w:rsidR="00531A8D" w:rsidRPr="009C4DDF">
        <w:rPr>
          <w:spacing w:val="-1"/>
          <w:lang w:val="ru-RU"/>
        </w:rPr>
        <w:t>;</w:t>
      </w:r>
    </w:p>
    <w:p w14:paraId="18890DB9" w14:textId="7079C9D2" w:rsidR="008F437B" w:rsidRDefault="00201460" w:rsidP="009C4DDF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>паспорт</w:t>
      </w:r>
      <w:r w:rsidR="00A544DC">
        <w:rPr>
          <w:spacing w:val="-1"/>
          <w:lang w:val="ru-RU"/>
        </w:rPr>
        <w:t xml:space="preserve"> гражданина РФ</w:t>
      </w:r>
      <w:r w:rsidRPr="00C9218C">
        <w:rPr>
          <w:spacing w:val="-1"/>
          <w:lang w:val="ru-RU"/>
        </w:rPr>
        <w:t>;</w:t>
      </w:r>
    </w:p>
    <w:p w14:paraId="500D7A30" w14:textId="414F5CCC" w:rsidR="00A544DC" w:rsidRPr="00531A8D" w:rsidRDefault="00666F8B" w:rsidP="009C4DDF">
      <w:pPr>
        <w:pStyle w:val="a3"/>
        <w:numPr>
          <w:ilvl w:val="0"/>
          <w:numId w:val="15"/>
        </w:numPr>
        <w:tabs>
          <w:tab w:val="left" w:pos="958"/>
        </w:tabs>
        <w:ind w:right="133"/>
        <w:jc w:val="both"/>
        <w:rPr>
          <w:spacing w:val="-1"/>
        </w:rPr>
      </w:pPr>
      <w:r>
        <w:rPr>
          <w:spacing w:val="-1"/>
          <w:lang w:val="ru-RU"/>
        </w:rPr>
        <w:t>расписка участника</w:t>
      </w:r>
      <w:r w:rsidR="00531A8D">
        <w:rPr>
          <w:spacing w:val="-1"/>
        </w:rPr>
        <w:t>.</w:t>
      </w:r>
    </w:p>
    <w:p w14:paraId="2DCF05AB" w14:textId="6C0B46EC" w:rsidR="00F463E4" w:rsidRPr="005262FC" w:rsidRDefault="00201460" w:rsidP="00D7538B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lastRenderedPageBreak/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="00D7538B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="00C953A3"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="00C953A3">
        <w:rPr>
          <w:spacing w:val="-1"/>
          <w:lang w:val="ru-RU"/>
        </w:rPr>
        <w:t xml:space="preserve"> без объяснения причин</w:t>
      </w:r>
      <w:r w:rsidRPr="001C32E2">
        <w:rPr>
          <w:spacing w:val="-1"/>
          <w:lang w:val="ru-RU"/>
        </w:rPr>
        <w:t>.</w:t>
      </w:r>
    </w:p>
    <w:p w14:paraId="011C3619" w14:textId="07ACAA5F" w:rsidR="005262FC" w:rsidRPr="00400B52" w:rsidRDefault="005262FC" w:rsidP="00D7538B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bCs/>
          <w:lang w:val="ru-RU"/>
        </w:rPr>
        <w:t xml:space="preserve">Для выступления в командной категории участники </w:t>
      </w:r>
      <w:r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>
        <w:rPr>
          <w:bCs/>
          <w:lang w:val="ru-RU"/>
        </w:rPr>
        <w:t>Команда</w:t>
      </w:r>
      <w:r w:rsidRPr="00B22FBF">
        <w:rPr>
          <w:bCs/>
          <w:lang w:val="ru-RU"/>
        </w:rPr>
        <w:t xml:space="preserve"> состоит из </w:t>
      </w:r>
      <w:r w:rsidR="00BB0D75">
        <w:rPr>
          <w:bCs/>
          <w:lang w:val="ru-RU"/>
        </w:rPr>
        <w:t>трех</w:t>
      </w:r>
      <w:r w:rsidRPr="00B22FBF">
        <w:rPr>
          <w:bCs/>
          <w:lang w:val="ru-RU"/>
        </w:rPr>
        <w:t xml:space="preserve"> человек</w:t>
      </w:r>
      <w:r w:rsidR="00AA4D5F" w:rsidRPr="00AA4D5F">
        <w:rPr>
          <w:bCs/>
          <w:lang w:val="ru-RU"/>
        </w:rPr>
        <w:t xml:space="preserve"> (</w:t>
      </w:r>
      <w:r w:rsidR="00AA4D5F">
        <w:rPr>
          <w:bCs/>
          <w:lang w:val="ru-RU"/>
        </w:rPr>
        <w:t xml:space="preserve">допускается </w:t>
      </w:r>
      <w:r w:rsidR="00BB0D75">
        <w:rPr>
          <w:bCs/>
          <w:lang w:val="ru-RU"/>
        </w:rPr>
        <w:t xml:space="preserve">два </w:t>
      </w:r>
      <w:r w:rsidR="00AA4D5F">
        <w:rPr>
          <w:bCs/>
          <w:lang w:val="ru-RU"/>
        </w:rPr>
        <w:t>человека в женской категории)</w:t>
      </w:r>
      <w:r w:rsidRPr="00B22FBF">
        <w:rPr>
          <w:bCs/>
          <w:lang w:val="ru-RU"/>
        </w:rPr>
        <w:t xml:space="preserve"> 18 лет и старше</w:t>
      </w:r>
      <w:r w:rsidR="00AA4D5F">
        <w:rPr>
          <w:bCs/>
          <w:lang w:val="ru-RU"/>
        </w:rPr>
        <w:t>.</w:t>
      </w:r>
    </w:p>
    <w:p w14:paraId="27DD0986" w14:textId="510CA586" w:rsidR="00400B52" w:rsidRDefault="00400B52" w:rsidP="00400B52">
      <w:pPr>
        <w:pStyle w:val="a3"/>
        <w:numPr>
          <w:ilvl w:val="1"/>
          <w:numId w:val="6"/>
        </w:numPr>
        <w:tabs>
          <w:tab w:val="left" w:pos="1094"/>
        </w:tabs>
        <w:ind w:right="123"/>
        <w:jc w:val="both"/>
        <w:rPr>
          <w:lang w:val="ru-RU"/>
        </w:rPr>
      </w:pPr>
      <w:r w:rsidRPr="00CF3155">
        <w:rPr>
          <w:lang w:val="ru-RU"/>
        </w:rPr>
        <w:t xml:space="preserve">Участники категорий в своей ростовой категории могут заявиться на </w:t>
      </w:r>
      <w:r w:rsidR="00BB0D75">
        <w:rPr>
          <w:lang w:val="ru-RU"/>
        </w:rPr>
        <w:t>одну</w:t>
      </w:r>
      <w:r w:rsidRPr="00CF3155">
        <w:rPr>
          <w:lang w:val="ru-RU"/>
        </w:rPr>
        <w:t xml:space="preserve"> ростовую категорию выше.</w:t>
      </w:r>
    </w:p>
    <w:p w14:paraId="65C316E5" w14:textId="13C0C923" w:rsidR="00400B52" w:rsidRPr="00457D69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457D69">
        <w:rPr>
          <w:lang w:val="ru-RU"/>
        </w:rPr>
        <w:t xml:space="preserve">Участники, заявившие свой рост в официальной заявке и вышедшие на турнир в ростовой категории на </w:t>
      </w:r>
      <w:r w:rsidR="00F20FED" w:rsidRPr="00457D69">
        <w:rPr>
          <w:lang w:val="ru-RU"/>
        </w:rPr>
        <w:t>один</w:t>
      </w:r>
      <w:r w:rsidRPr="00457D69">
        <w:rPr>
          <w:lang w:val="ru-RU"/>
        </w:rPr>
        <w:t xml:space="preserve"> шаг ниже, не будут допущены к соревнованиям без возврата взноса.</w:t>
      </w:r>
    </w:p>
    <w:p w14:paraId="08523865" w14:textId="59FFE728" w:rsidR="00400B52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Участники категории PRO имеют право заявиться</w:t>
      </w:r>
      <w:r>
        <w:rPr>
          <w:lang w:val="ru-RU"/>
        </w:rPr>
        <w:t xml:space="preserve"> только</w:t>
      </w:r>
      <w:r w:rsidRPr="00CF3155">
        <w:rPr>
          <w:lang w:val="ru-RU"/>
        </w:rPr>
        <w:t xml:space="preserve"> в абсолютную </w:t>
      </w:r>
      <w:r w:rsidR="00C92150">
        <w:rPr>
          <w:lang w:val="ru-RU"/>
        </w:rPr>
        <w:t xml:space="preserve">и командную </w:t>
      </w:r>
      <w:r w:rsidRPr="00CF3155">
        <w:rPr>
          <w:lang w:val="ru-RU"/>
        </w:rPr>
        <w:t>категори</w:t>
      </w:r>
      <w:r w:rsidR="00C92150">
        <w:rPr>
          <w:lang w:val="ru-RU"/>
        </w:rPr>
        <w:t>и</w:t>
      </w:r>
      <w:r>
        <w:rPr>
          <w:lang w:val="ru-RU"/>
        </w:rPr>
        <w:t>.</w:t>
      </w:r>
    </w:p>
    <w:p w14:paraId="554A2F11" w14:textId="4BD51211" w:rsidR="00400B52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CF3155">
        <w:rPr>
          <w:lang w:val="ru-RU"/>
        </w:rPr>
        <w:t>Организаторы вправе отказать в регистрации бойцу, являющ</w:t>
      </w:r>
      <w:r w:rsidR="00C92150">
        <w:rPr>
          <w:lang w:val="ru-RU"/>
        </w:rPr>
        <w:t>е</w:t>
      </w:r>
      <w:r w:rsidRPr="00CF3155">
        <w:rPr>
          <w:lang w:val="ru-RU"/>
        </w:rPr>
        <w:t>м</w:t>
      </w:r>
      <w:r w:rsidR="00C92150">
        <w:rPr>
          <w:lang w:val="ru-RU"/>
        </w:rPr>
        <w:t>у</w:t>
      </w:r>
      <w:r w:rsidRPr="00CF3155">
        <w:rPr>
          <w:lang w:val="ru-RU"/>
        </w:rPr>
        <w:t>ся действующим тренером или инструктором, в участии в ростовой категории и категории «</w:t>
      </w:r>
      <w:r w:rsidR="008E6280">
        <w:rPr>
          <w:lang w:val="ru-RU"/>
        </w:rPr>
        <w:t>В</w:t>
      </w:r>
      <w:r w:rsidRPr="00CF3155">
        <w:rPr>
          <w:lang w:val="ru-RU"/>
        </w:rPr>
        <w:t>етераны».</w:t>
      </w:r>
    </w:p>
    <w:p w14:paraId="27406FAB" w14:textId="5E4B6F63" w:rsidR="004263CB" w:rsidRPr="00CF3155" w:rsidRDefault="004263CB" w:rsidP="00400B52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lang w:val="ru-RU"/>
        </w:rPr>
        <w:t xml:space="preserve">К соревнованиям </w:t>
      </w:r>
      <w:r w:rsidR="00847951">
        <w:rPr>
          <w:lang w:val="ru-RU"/>
        </w:rPr>
        <w:t>допускаются граждане иностранных государств при наличии заграничного паспорта и медицинской страховки.</w:t>
      </w:r>
    </w:p>
    <w:p w14:paraId="5A0381B3" w14:textId="77777777" w:rsidR="00400B52" w:rsidRPr="00D7538B" w:rsidRDefault="00400B52" w:rsidP="00400B52">
      <w:pPr>
        <w:pStyle w:val="a3"/>
        <w:tabs>
          <w:tab w:val="left" w:pos="958"/>
        </w:tabs>
        <w:ind w:left="426" w:right="124"/>
        <w:jc w:val="both"/>
        <w:rPr>
          <w:lang w:val="ru-RU"/>
        </w:rPr>
      </w:pPr>
    </w:p>
    <w:p w14:paraId="2878B16F" w14:textId="77777777" w:rsidR="008C3EF4" w:rsidRDefault="008C3E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D6FAC4" w14:textId="50E08632" w:rsidR="000D46E3" w:rsidRPr="000D46E3" w:rsidRDefault="00096A8C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ЗАЯВКИ НА УЧАСТИЕ</w:t>
      </w:r>
    </w:p>
    <w:p w14:paraId="1F13793B" w14:textId="169134D2" w:rsidR="00084A79" w:rsidRPr="008C3EF4" w:rsidRDefault="00084A79" w:rsidP="008C3EF4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8C3EF4">
        <w:rPr>
          <w:lang w:val="ru-RU"/>
        </w:rPr>
        <w:t xml:space="preserve">Заявки </w:t>
      </w:r>
      <w:r w:rsidR="008C3EF4" w:rsidRPr="008C3EF4">
        <w:rPr>
          <w:lang w:val="ru-RU"/>
        </w:rPr>
        <w:t>принимаются</w:t>
      </w:r>
      <w:r w:rsidRPr="008C3EF4">
        <w:rPr>
          <w:lang w:val="ru-RU"/>
        </w:rPr>
        <w:t xml:space="preserve"> в </w:t>
      </w:r>
      <w:r w:rsidR="008C3EF4" w:rsidRPr="008C3EF4">
        <w:rPr>
          <w:lang w:val="ru-RU"/>
        </w:rPr>
        <w:t>строгом соответствии</w:t>
      </w:r>
      <w:r w:rsidR="003548C3">
        <w:rPr>
          <w:lang w:val="ru-RU"/>
        </w:rPr>
        <w:t xml:space="preserve"> с форматом и датами, </w:t>
      </w:r>
      <w:r w:rsidR="00A30C54">
        <w:rPr>
          <w:lang w:val="ru-RU"/>
        </w:rPr>
        <w:t>указанны</w:t>
      </w:r>
      <w:r w:rsidR="00C92150">
        <w:rPr>
          <w:lang w:val="ru-RU"/>
        </w:rPr>
        <w:t>ми в</w:t>
      </w:r>
      <w:r w:rsidR="003548C3">
        <w:rPr>
          <w:lang w:val="ru-RU"/>
        </w:rPr>
        <w:t xml:space="preserve"> </w:t>
      </w:r>
      <w:r w:rsidRPr="008C3EF4">
        <w:rPr>
          <w:lang w:val="ru-RU"/>
        </w:rPr>
        <w:t>регламент</w:t>
      </w:r>
      <w:r w:rsidR="003548C3">
        <w:rPr>
          <w:lang w:val="ru-RU"/>
        </w:rPr>
        <w:t>е</w:t>
      </w:r>
      <w:r w:rsidRPr="008C3EF4">
        <w:rPr>
          <w:lang w:val="ru-RU"/>
        </w:rPr>
        <w:t xml:space="preserve"> </w:t>
      </w:r>
      <w:r w:rsidR="008C3EF4" w:rsidRPr="008C3EF4">
        <w:rPr>
          <w:lang w:val="ru-RU"/>
        </w:rPr>
        <w:t>соревновани</w:t>
      </w:r>
      <w:r w:rsidR="00C92150">
        <w:rPr>
          <w:lang w:val="ru-RU"/>
        </w:rPr>
        <w:t>я</w:t>
      </w:r>
      <w:r w:rsidR="008C3EF4" w:rsidRPr="008C3EF4">
        <w:rPr>
          <w:lang w:val="ru-RU"/>
        </w:rPr>
        <w:t>.</w:t>
      </w:r>
    </w:p>
    <w:p w14:paraId="122A43E8" w14:textId="77777777" w:rsidR="00400B52" w:rsidRDefault="00400B52" w:rsidP="00400B52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51C5CA93" w14:textId="77777777" w:rsidR="000D57F7" w:rsidRPr="00096A8C" w:rsidRDefault="000D57F7" w:rsidP="00400B52">
      <w:pPr>
        <w:pStyle w:val="a3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00AB3872" w14:textId="353AC396" w:rsidR="000D46E3" w:rsidRPr="000D46E3" w:rsidRDefault="00400B52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400B52">
        <w:rPr>
          <w:b/>
          <w:bCs/>
          <w:spacing w:val="-1"/>
          <w:lang w:val="ru-RU"/>
        </w:rPr>
        <w:t>КАТЕГОРИИ УЧАСТНИКОВ</w:t>
      </w:r>
    </w:p>
    <w:p w14:paraId="00312006" w14:textId="2E3E7D06" w:rsidR="00400B52" w:rsidRPr="00396690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мужчины</w:t>
      </w:r>
      <w:r w:rsidR="00C92150">
        <w:rPr>
          <w:lang w:val="ru-RU"/>
        </w:rPr>
        <w:t>:</w:t>
      </w:r>
      <w:r>
        <w:rPr>
          <w:lang w:val="ru-RU"/>
        </w:rPr>
        <w:t xml:space="preserve"> </w:t>
      </w:r>
      <w:r w:rsidR="00C92150">
        <w:rPr>
          <w:lang w:val="ru-RU"/>
        </w:rPr>
        <w:t xml:space="preserve">мужчины </w:t>
      </w:r>
      <w:r w:rsidRPr="00396690">
        <w:rPr>
          <w:lang w:val="ru-RU"/>
        </w:rPr>
        <w:t>старше 1</w:t>
      </w:r>
      <w:r>
        <w:rPr>
          <w:lang w:val="ru-RU"/>
        </w:rPr>
        <w:t>8</w:t>
      </w:r>
      <w:r w:rsidRPr="00396690">
        <w:rPr>
          <w:lang w:val="ru-RU"/>
        </w:rPr>
        <w:t xml:space="preserve"> лет, без учета роста, имеющие общий стаж занятий до двух лет и не более двух </w:t>
      </w:r>
      <w:r w:rsidR="008C3EF4" w:rsidRPr="00396690">
        <w:rPr>
          <w:lang w:val="ru-RU"/>
        </w:rPr>
        <w:t>призовых мест,</w:t>
      </w:r>
      <w:r w:rsidRPr="00396690">
        <w:rPr>
          <w:lang w:val="ru-RU"/>
        </w:rPr>
        <w:t xml:space="preserve"> </w:t>
      </w:r>
      <w:r>
        <w:rPr>
          <w:lang w:val="ru-RU"/>
        </w:rPr>
        <w:t xml:space="preserve">ранее полученных </w:t>
      </w:r>
      <w:r w:rsidRPr="00396690">
        <w:rPr>
          <w:lang w:val="ru-RU"/>
        </w:rPr>
        <w:t>на соревнованиях</w:t>
      </w:r>
      <w:r>
        <w:rPr>
          <w:lang w:val="ru-RU"/>
        </w:rPr>
        <w:t xml:space="preserve"> по спортивному ножевому бою</w:t>
      </w:r>
      <w:r w:rsidRPr="00396690">
        <w:rPr>
          <w:lang w:val="ru-RU"/>
        </w:rPr>
        <w:t>.</w:t>
      </w:r>
    </w:p>
    <w:p w14:paraId="6FE240CC" w14:textId="2215A86C" w:rsidR="008C3EF4" w:rsidRPr="00396690" w:rsidRDefault="00400B52" w:rsidP="008C3EF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женщины</w:t>
      </w:r>
      <w:r w:rsidR="00C92150">
        <w:rPr>
          <w:lang w:val="ru-RU"/>
        </w:rPr>
        <w:t>:</w:t>
      </w:r>
      <w:r>
        <w:rPr>
          <w:lang w:val="ru-RU"/>
        </w:rPr>
        <w:t xml:space="preserve"> </w:t>
      </w:r>
      <w:r w:rsidR="00C92150">
        <w:rPr>
          <w:lang w:val="ru-RU"/>
        </w:rPr>
        <w:t>женщины</w:t>
      </w:r>
      <w:r w:rsidR="00C92150" w:rsidRPr="00396690">
        <w:rPr>
          <w:lang w:val="ru-RU"/>
        </w:rPr>
        <w:t xml:space="preserve"> </w:t>
      </w:r>
      <w:r w:rsidRPr="00396690">
        <w:rPr>
          <w:lang w:val="ru-RU"/>
        </w:rPr>
        <w:t>старше 1</w:t>
      </w:r>
      <w:r>
        <w:rPr>
          <w:lang w:val="ru-RU"/>
        </w:rPr>
        <w:t>8</w:t>
      </w:r>
      <w:r w:rsidRPr="00396690">
        <w:rPr>
          <w:lang w:val="ru-RU"/>
        </w:rPr>
        <w:t xml:space="preserve"> лет, без учета роста, имеющие общий стаж занятий до двух лет и не более двух призовых мест</w:t>
      </w:r>
      <w:r w:rsidR="008C3EF4">
        <w:rPr>
          <w:lang w:val="ru-RU"/>
        </w:rPr>
        <w:t>,</w:t>
      </w:r>
      <w:r w:rsidR="008C3EF4" w:rsidRPr="008C3EF4">
        <w:rPr>
          <w:lang w:val="ru-RU"/>
        </w:rPr>
        <w:t xml:space="preserve"> </w:t>
      </w:r>
      <w:r w:rsidR="008C3EF4">
        <w:rPr>
          <w:lang w:val="ru-RU"/>
        </w:rPr>
        <w:t xml:space="preserve">ранее полученных </w:t>
      </w:r>
      <w:r w:rsidR="008C3EF4" w:rsidRPr="00396690">
        <w:rPr>
          <w:lang w:val="ru-RU"/>
        </w:rPr>
        <w:t>на соревнованиях</w:t>
      </w:r>
      <w:r w:rsidR="008C3EF4">
        <w:rPr>
          <w:lang w:val="ru-RU"/>
        </w:rPr>
        <w:t xml:space="preserve"> по спортивному ножевому бою</w:t>
      </w:r>
      <w:r w:rsidR="008C3EF4" w:rsidRPr="00396690">
        <w:rPr>
          <w:lang w:val="ru-RU"/>
        </w:rPr>
        <w:t>.</w:t>
      </w:r>
    </w:p>
    <w:p w14:paraId="77A6360E" w14:textId="20E9E87A" w:rsidR="00400B52" w:rsidRDefault="0061022E" w:rsidP="0061022E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«Дети</w:t>
      </w:r>
      <w:r w:rsidRPr="003B480F">
        <w:rPr>
          <w:lang w:val="ru-RU"/>
        </w:rPr>
        <w:t xml:space="preserve">»: </w:t>
      </w:r>
      <w:r w:rsidR="00BC0CD7" w:rsidRPr="003B480F">
        <w:rPr>
          <w:lang w:val="ru-RU"/>
        </w:rPr>
        <w:t xml:space="preserve">мальчики и девочки до 13 </w:t>
      </w:r>
      <w:r w:rsidR="00CB48BA">
        <w:rPr>
          <w:lang w:val="ru-RU"/>
        </w:rPr>
        <w:t xml:space="preserve">лет </w:t>
      </w:r>
      <w:r w:rsidR="00BC0CD7" w:rsidRPr="003B480F">
        <w:rPr>
          <w:lang w:val="ru-RU"/>
        </w:rPr>
        <w:t>включительно</w:t>
      </w:r>
      <w:r w:rsidRPr="003B480F">
        <w:rPr>
          <w:lang w:val="ru-RU"/>
        </w:rPr>
        <w:t>.</w:t>
      </w:r>
      <w:r w:rsidR="00BC0CD7">
        <w:rPr>
          <w:lang w:val="ru-RU"/>
        </w:rPr>
        <w:t xml:space="preserve"> Данная категория может быть </w:t>
      </w:r>
      <w:r w:rsidR="003B480F">
        <w:rPr>
          <w:lang w:val="ru-RU"/>
        </w:rPr>
        <w:t>разделена на несколько подкатегорий исходя из количества участников и регламента соревнований.</w:t>
      </w:r>
    </w:p>
    <w:p w14:paraId="039ADB35" w14:textId="301929B6" w:rsidR="0070005C" w:rsidRPr="0070005C" w:rsidRDefault="0070005C" w:rsidP="0070005C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</w:t>
      </w:r>
      <w:r w:rsidR="009448D6">
        <w:rPr>
          <w:lang w:val="ru-RU"/>
        </w:rPr>
        <w:t>оши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юноши</w:t>
      </w:r>
      <w:r>
        <w:t xml:space="preserve"> </w:t>
      </w:r>
      <w:r w:rsidR="009448D6">
        <w:rPr>
          <w:lang w:val="ru-RU"/>
        </w:rPr>
        <w:t>14</w:t>
      </w:r>
      <w:r w:rsidR="00C92150">
        <w:rPr>
          <w:lang w:val="ru-RU"/>
        </w:rPr>
        <w:t>–</w:t>
      </w:r>
      <w:r w:rsidR="009448D6">
        <w:rPr>
          <w:lang w:val="ru-RU"/>
        </w:rPr>
        <w:t>15</w:t>
      </w:r>
      <w:r>
        <w:t xml:space="preserve"> </w:t>
      </w:r>
      <w:r>
        <w:rPr>
          <w:lang w:val="ru-RU"/>
        </w:rPr>
        <w:t>лет.</w:t>
      </w:r>
    </w:p>
    <w:p w14:paraId="3E74B9EA" w14:textId="37E67B8E" w:rsidR="00400B52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 w:rsidR="00706A7B">
        <w:rPr>
          <w:lang w:val="ru-RU"/>
        </w:rPr>
        <w:t>Девушки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</w:t>
      </w:r>
      <w:r w:rsidR="009448D6">
        <w:rPr>
          <w:lang w:val="ru-RU"/>
        </w:rPr>
        <w:t>девушки</w:t>
      </w:r>
      <w:r>
        <w:t xml:space="preserve"> </w:t>
      </w:r>
      <w:r w:rsidR="009448D6">
        <w:rPr>
          <w:lang w:val="ru-RU"/>
        </w:rPr>
        <w:t>14</w:t>
      </w:r>
      <w:r w:rsidR="00C92150">
        <w:rPr>
          <w:lang w:val="ru-RU"/>
        </w:rPr>
        <w:t>–</w:t>
      </w:r>
      <w:r w:rsidR="009448D6">
        <w:rPr>
          <w:lang w:val="ru-RU"/>
        </w:rPr>
        <w:t>15</w:t>
      </w:r>
      <w:r>
        <w:t xml:space="preserve"> </w:t>
      </w:r>
      <w:r>
        <w:rPr>
          <w:lang w:val="ru-RU"/>
        </w:rPr>
        <w:t>лет.</w:t>
      </w:r>
    </w:p>
    <w:p w14:paraId="4DC668A0" w14:textId="5AC40509" w:rsidR="00F70D2D" w:rsidRDefault="00F70D2D" w:rsidP="00F70D2D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«Юниоры»</w:t>
      </w:r>
      <w:r>
        <w:t>:</w:t>
      </w:r>
      <w:r>
        <w:rPr>
          <w:lang w:val="ru-RU"/>
        </w:rPr>
        <w:t xml:space="preserve"> юноши</w:t>
      </w:r>
      <w:r>
        <w:t xml:space="preserve"> 16</w:t>
      </w:r>
      <w:r w:rsidR="00C92150">
        <w:rPr>
          <w:lang w:val="ru-RU"/>
        </w:rPr>
        <w:t>–</w:t>
      </w:r>
      <w:r>
        <w:t xml:space="preserve">17 </w:t>
      </w:r>
      <w:r>
        <w:rPr>
          <w:lang w:val="ru-RU"/>
        </w:rPr>
        <w:t>лет.</w:t>
      </w:r>
    </w:p>
    <w:p w14:paraId="1E1D8EE2" w14:textId="725BCFB8" w:rsidR="00F70D2D" w:rsidRPr="00706A7B" w:rsidRDefault="00F70D2D" w:rsidP="00706A7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</w:t>
      </w:r>
      <w:r w:rsidR="00706A7B">
        <w:rPr>
          <w:lang w:val="ru-RU"/>
        </w:rPr>
        <w:t>ки</w:t>
      </w:r>
      <w:r>
        <w:rPr>
          <w:lang w:val="ru-RU"/>
        </w:rPr>
        <w:t>»</w:t>
      </w:r>
      <w:r>
        <w:t>:</w:t>
      </w:r>
      <w:r>
        <w:rPr>
          <w:lang w:val="ru-RU"/>
        </w:rPr>
        <w:t xml:space="preserve"> </w:t>
      </w:r>
      <w:r w:rsidR="00706A7B">
        <w:rPr>
          <w:lang w:val="ru-RU"/>
        </w:rPr>
        <w:t>девушки</w:t>
      </w:r>
      <w:r>
        <w:t xml:space="preserve"> 16</w:t>
      </w:r>
      <w:r w:rsidR="00C92150">
        <w:rPr>
          <w:lang w:val="ru-RU"/>
        </w:rPr>
        <w:t>–</w:t>
      </w:r>
      <w:r>
        <w:t xml:space="preserve">17 </w:t>
      </w:r>
      <w:r>
        <w:rPr>
          <w:lang w:val="ru-RU"/>
        </w:rPr>
        <w:t>лет.</w:t>
      </w:r>
    </w:p>
    <w:p w14:paraId="1F0D0D6B" w14:textId="039A6A60" w:rsidR="00400B52" w:rsidRPr="00457D69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 xml:space="preserve">Категория «Ветераны»: мужчины без учета роста </w:t>
      </w:r>
      <w:r w:rsidR="00457D69">
        <w:rPr>
          <w:lang w:val="ru-RU"/>
        </w:rPr>
        <w:t>от</w:t>
      </w:r>
      <w:r w:rsidRPr="00457D69">
        <w:rPr>
          <w:lang w:val="ru-RU"/>
        </w:rPr>
        <w:t xml:space="preserve"> 45 лет</w:t>
      </w:r>
      <w:r w:rsidR="00457D69">
        <w:rPr>
          <w:lang w:val="ru-RU"/>
        </w:rPr>
        <w:t xml:space="preserve"> включительно</w:t>
      </w:r>
      <w:r w:rsidR="00C92150" w:rsidRPr="00457D69">
        <w:rPr>
          <w:lang w:val="ru-RU"/>
        </w:rPr>
        <w:t>.</w:t>
      </w:r>
    </w:p>
    <w:p w14:paraId="52C87951" w14:textId="0C842124" w:rsidR="00400B52" w:rsidRPr="00457D69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«Женщины»: до 168</w:t>
      </w:r>
      <w:r w:rsidR="00C92150" w:rsidRPr="00457D69">
        <w:rPr>
          <w:lang w:val="ru-RU"/>
        </w:rPr>
        <w:t xml:space="preserve"> </w:t>
      </w:r>
      <w:r w:rsidRPr="00457D69">
        <w:rPr>
          <w:lang w:val="ru-RU"/>
        </w:rPr>
        <w:t>см</w:t>
      </w:r>
      <w:r w:rsidR="00457D69" w:rsidRPr="00457D69">
        <w:rPr>
          <w:lang w:val="ru-RU"/>
        </w:rPr>
        <w:t xml:space="preserve"> включительно</w:t>
      </w:r>
      <w:r w:rsidRPr="00457D69">
        <w:rPr>
          <w:lang w:val="ru-RU"/>
        </w:rPr>
        <w:t>, свыше 16</w:t>
      </w:r>
      <w:r w:rsidR="00C92150" w:rsidRPr="00457D69">
        <w:rPr>
          <w:lang w:val="ru-RU"/>
        </w:rPr>
        <w:t xml:space="preserve">9 </w:t>
      </w:r>
      <w:r w:rsidRPr="00457D69">
        <w:rPr>
          <w:lang w:val="ru-RU"/>
        </w:rPr>
        <w:t>см</w:t>
      </w:r>
      <w:r w:rsidR="00457D69" w:rsidRPr="00457D69">
        <w:rPr>
          <w:lang w:val="ru-RU"/>
        </w:rPr>
        <w:t xml:space="preserve"> </w:t>
      </w:r>
      <w:r w:rsidR="00457D69" w:rsidRPr="00457D69">
        <w:rPr>
          <w:lang w:val="ru-RU"/>
        </w:rPr>
        <w:t>включительно</w:t>
      </w:r>
      <w:r w:rsidRPr="00457D69">
        <w:rPr>
          <w:lang w:val="ru-RU"/>
        </w:rPr>
        <w:t>.</w:t>
      </w:r>
    </w:p>
    <w:p w14:paraId="6FE30226" w14:textId="65A6278E" w:rsidR="00400B52" w:rsidRPr="00457D69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57D69">
        <w:rPr>
          <w:lang w:val="ru-RU"/>
        </w:rPr>
        <w:t>Участники категории «Мужчины»: до 175 см</w:t>
      </w:r>
      <w:r w:rsidR="00457D69" w:rsidRPr="00457D69">
        <w:rPr>
          <w:lang w:val="ru-RU"/>
        </w:rPr>
        <w:t xml:space="preserve"> </w:t>
      </w:r>
      <w:r w:rsidR="00457D69" w:rsidRPr="00457D69">
        <w:rPr>
          <w:lang w:val="ru-RU"/>
        </w:rPr>
        <w:t>включительно</w:t>
      </w:r>
      <w:r w:rsidRPr="00457D69">
        <w:rPr>
          <w:lang w:val="ru-RU"/>
        </w:rPr>
        <w:t xml:space="preserve">, </w:t>
      </w:r>
      <w:r w:rsidR="00C92150" w:rsidRPr="00457D69">
        <w:rPr>
          <w:lang w:val="ru-RU"/>
        </w:rPr>
        <w:t xml:space="preserve">от 176 и </w:t>
      </w:r>
      <w:r w:rsidRPr="00457D69">
        <w:rPr>
          <w:lang w:val="ru-RU"/>
        </w:rPr>
        <w:t>до 18</w:t>
      </w:r>
      <w:r w:rsidR="00C92150" w:rsidRPr="00457D69">
        <w:rPr>
          <w:lang w:val="ru-RU"/>
        </w:rPr>
        <w:t>4</w:t>
      </w:r>
      <w:r w:rsidRPr="00457D69">
        <w:rPr>
          <w:lang w:val="ru-RU"/>
        </w:rPr>
        <w:t xml:space="preserve"> см, свыше 185 см</w:t>
      </w:r>
      <w:r w:rsidR="00457D69" w:rsidRPr="00457D69">
        <w:rPr>
          <w:lang w:val="ru-RU"/>
        </w:rPr>
        <w:t xml:space="preserve"> </w:t>
      </w:r>
      <w:r w:rsidR="00457D69" w:rsidRPr="00457D69">
        <w:rPr>
          <w:lang w:val="ru-RU"/>
        </w:rPr>
        <w:t>включительно</w:t>
      </w:r>
      <w:r w:rsidRPr="00457D69">
        <w:rPr>
          <w:lang w:val="ru-RU"/>
        </w:rPr>
        <w:t>.</w:t>
      </w:r>
    </w:p>
    <w:p w14:paraId="72D650F5" w14:textId="03D86FE6" w:rsidR="00400B52" w:rsidRPr="00A36D46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Женская </w:t>
      </w:r>
      <w:r w:rsidR="00C92150" w:rsidRPr="004B2E74">
        <w:rPr>
          <w:lang w:val="ru-RU"/>
        </w:rPr>
        <w:t>абсолютная</w:t>
      </w:r>
      <w:r w:rsidR="00C92150">
        <w:rPr>
          <w:lang w:val="ru-RU"/>
        </w:rPr>
        <w:t xml:space="preserve"> </w:t>
      </w:r>
      <w:r w:rsidRPr="004B2E74">
        <w:rPr>
          <w:lang w:val="ru-RU"/>
        </w:rPr>
        <w:t>категория</w:t>
      </w:r>
      <w:r w:rsidR="00C92150">
        <w:rPr>
          <w:lang w:val="ru-RU"/>
        </w:rPr>
        <w:t>:</w:t>
      </w:r>
      <w:r w:rsidR="00736AE0">
        <w:rPr>
          <w:lang w:val="ru-RU"/>
        </w:rPr>
        <w:t xml:space="preserve"> женщины от 18 лет без учёта возраста и роста</w:t>
      </w:r>
      <w:r w:rsidRPr="004B2E74">
        <w:rPr>
          <w:lang w:val="ru-RU"/>
        </w:rPr>
        <w:t>.</w:t>
      </w:r>
    </w:p>
    <w:p w14:paraId="22ECA93D" w14:textId="2ECE7BE6" w:rsidR="00400B52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</w:t>
      </w:r>
      <w:r w:rsidR="00C92150" w:rsidRPr="00C92150">
        <w:rPr>
          <w:lang w:val="ru-RU"/>
        </w:rPr>
        <w:t xml:space="preserve"> </w:t>
      </w:r>
      <w:r w:rsidR="00C92150" w:rsidRPr="004B2E74">
        <w:rPr>
          <w:lang w:val="ru-RU"/>
        </w:rPr>
        <w:t>абсолютная</w:t>
      </w:r>
      <w:r w:rsidRPr="004B2E74">
        <w:rPr>
          <w:lang w:val="ru-RU"/>
        </w:rPr>
        <w:t xml:space="preserve"> категория</w:t>
      </w:r>
      <w:r w:rsidR="00C92150">
        <w:rPr>
          <w:lang w:val="ru-RU"/>
        </w:rPr>
        <w:t>:</w:t>
      </w:r>
      <w:r w:rsidR="00736AE0">
        <w:rPr>
          <w:lang w:val="ru-RU"/>
        </w:rPr>
        <w:t xml:space="preserve"> мужчины от 18 лет без учёта возраста и роста</w:t>
      </w:r>
      <w:r w:rsidRPr="004B2E74">
        <w:rPr>
          <w:lang w:val="ru-RU"/>
        </w:rPr>
        <w:t>.</w:t>
      </w:r>
    </w:p>
    <w:p w14:paraId="6C2541BB" w14:textId="2655A753" w:rsidR="00400B52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>
        <w:t>PRO</w:t>
      </w:r>
      <w:r>
        <w:rPr>
          <w:lang w:val="ru-RU"/>
        </w:rPr>
        <w:t>»</w:t>
      </w:r>
      <w:r w:rsidRPr="009D12EB">
        <w:rPr>
          <w:lang w:val="ru-RU"/>
        </w:rPr>
        <w:t xml:space="preserve">: </w:t>
      </w:r>
      <w:r>
        <w:rPr>
          <w:lang w:val="ru-RU"/>
        </w:rPr>
        <w:t xml:space="preserve">мужчины без учета роста, имеющие статус инструктора, тренера по спортивному ножевому бою, МСНБ, МСНБМК, </w:t>
      </w:r>
      <w:r w:rsidR="00702920">
        <w:rPr>
          <w:lang w:val="ru-RU"/>
        </w:rPr>
        <w:t>руководителя организации</w:t>
      </w:r>
      <w:r>
        <w:rPr>
          <w:lang w:val="ru-RU"/>
        </w:rPr>
        <w:t xml:space="preserve"> ножевого боя.</w:t>
      </w:r>
    </w:p>
    <w:p w14:paraId="7426A091" w14:textId="6AF579DF" w:rsidR="00400B52" w:rsidRPr="00BC61B6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женская</w:t>
      </w:r>
      <w:r w:rsidR="00C92150">
        <w:rPr>
          <w:lang w:val="ru-RU"/>
        </w:rPr>
        <w:t>:</w:t>
      </w:r>
      <w:r w:rsidR="00D474EE">
        <w:rPr>
          <w:lang w:val="ru-RU"/>
        </w:rPr>
        <w:t xml:space="preserve"> два или три спортсмена</w:t>
      </w:r>
      <w:r w:rsidR="00C92150">
        <w:rPr>
          <w:lang w:val="ru-RU"/>
        </w:rPr>
        <w:t>-</w:t>
      </w:r>
      <w:r w:rsidR="006F5CBF">
        <w:rPr>
          <w:lang w:val="ru-RU"/>
        </w:rPr>
        <w:t>женщины</w:t>
      </w:r>
      <w:r w:rsidR="00D474EE">
        <w:rPr>
          <w:lang w:val="ru-RU"/>
        </w:rPr>
        <w:t xml:space="preserve"> в команде </w:t>
      </w:r>
      <w:r w:rsidR="008E6280">
        <w:rPr>
          <w:lang w:val="ru-RU"/>
        </w:rPr>
        <w:t>(</w:t>
      </w:r>
      <w:r w:rsidR="00D474EE">
        <w:rPr>
          <w:lang w:val="ru-RU"/>
        </w:rPr>
        <w:t>в соответствии с регламентом соревнования</w:t>
      </w:r>
      <w:r w:rsidR="008E6280">
        <w:rPr>
          <w:lang w:val="ru-RU"/>
        </w:rPr>
        <w:t>)</w:t>
      </w:r>
      <w:r w:rsidRPr="00BC61B6">
        <w:rPr>
          <w:lang w:val="ru-RU"/>
        </w:rPr>
        <w:t>.</w:t>
      </w:r>
    </w:p>
    <w:p w14:paraId="08EAD064" w14:textId="0EDA0A77" w:rsidR="00400B52" w:rsidRPr="00BC61B6" w:rsidRDefault="00400B52" w:rsidP="00400B52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мужская</w:t>
      </w:r>
      <w:r w:rsidR="00C92150">
        <w:rPr>
          <w:lang w:val="ru-RU"/>
        </w:rPr>
        <w:t>:</w:t>
      </w:r>
      <w:r w:rsidR="00D474EE">
        <w:rPr>
          <w:lang w:val="ru-RU"/>
        </w:rPr>
        <w:t xml:space="preserve"> три спортсмена</w:t>
      </w:r>
      <w:r w:rsidR="00C92150">
        <w:rPr>
          <w:lang w:val="ru-RU"/>
        </w:rPr>
        <w:t>-</w:t>
      </w:r>
      <w:r w:rsidR="006F5CBF">
        <w:rPr>
          <w:lang w:val="ru-RU"/>
        </w:rPr>
        <w:t>мужчин</w:t>
      </w:r>
      <w:r w:rsidR="008C09E9">
        <w:rPr>
          <w:lang w:val="ru-RU"/>
        </w:rPr>
        <w:t>ы</w:t>
      </w:r>
      <w:r w:rsidR="00D474EE">
        <w:rPr>
          <w:lang w:val="ru-RU"/>
        </w:rPr>
        <w:t xml:space="preserve"> в команде</w:t>
      </w:r>
      <w:r w:rsidRPr="00BC61B6">
        <w:rPr>
          <w:lang w:val="ru-RU"/>
        </w:rPr>
        <w:t>.</w:t>
      </w:r>
    </w:p>
    <w:p w14:paraId="37CCB8F4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50582A" w14:textId="77777777" w:rsidR="000D57F7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EEACC0" w14:textId="26AD4EFD" w:rsidR="00096A8C" w:rsidRPr="000D46E3" w:rsidRDefault="00096A8C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rFonts w:cs="Times New Roman"/>
          <w:lang w:val="ru-RU"/>
        </w:rPr>
      </w:pPr>
      <w:r w:rsidRPr="00096A8C">
        <w:rPr>
          <w:b/>
          <w:bCs/>
          <w:spacing w:val="-1"/>
          <w:lang w:val="ru-RU"/>
        </w:rPr>
        <w:t>УСЛОВИЯ ПОДВЕ</w:t>
      </w:r>
      <w:r>
        <w:rPr>
          <w:b/>
          <w:bCs/>
          <w:spacing w:val="-1"/>
          <w:lang w:val="ru-RU"/>
        </w:rPr>
        <w:t>Д</w:t>
      </w:r>
      <w:r w:rsidRPr="00096A8C">
        <w:rPr>
          <w:b/>
          <w:bCs/>
          <w:spacing w:val="-1"/>
          <w:lang w:val="ru-RU"/>
        </w:rPr>
        <w:t>ЕНИЯ ИТОГОВ СОРЕВНОВАНИЙ</w:t>
      </w:r>
    </w:p>
    <w:p w14:paraId="4E3F065E" w14:textId="0133C75D" w:rsidR="00A30C54" w:rsidRPr="005D675B" w:rsidRDefault="00A30C54" w:rsidP="00A30C54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В личных и командных категориях все поединки проводятся до победного результата в каждом раунде или поединке</w:t>
      </w:r>
      <w:r w:rsidR="00EB6418">
        <w:rPr>
          <w:spacing w:val="-1"/>
          <w:lang w:val="ru-RU"/>
        </w:rPr>
        <w:t>.</w:t>
      </w:r>
    </w:p>
    <w:p w14:paraId="0C4F0349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08AAF4" w14:textId="77777777" w:rsidR="000D57F7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A21C0C" w14:textId="054D28D4" w:rsidR="000D46E3" w:rsidRPr="000D46E3" w:rsidRDefault="00096A8C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НАГРАЖДЕНИЕ ПОБЕДИТЕЛЕЙ И ПРИЗЁРОВ</w:t>
      </w:r>
    </w:p>
    <w:p w14:paraId="6AC815CA" w14:textId="77777777" w:rsidR="00400B52" w:rsidRDefault="00400B52" w:rsidP="00400B52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Победители и </w:t>
      </w:r>
      <w:r w:rsidRPr="001C32E2">
        <w:rPr>
          <w:spacing w:val="-1"/>
          <w:lang w:val="ru-RU"/>
        </w:rPr>
        <w:t>призёры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награждаются</w:t>
      </w:r>
      <w:r w:rsidRPr="005D675B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медалями</w:t>
      </w:r>
      <w:r w:rsidRPr="005D675B">
        <w:rPr>
          <w:spacing w:val="-1"/>
          <w:lang w:val="ru-RU"/>
        </w:rPr>
        <w:t xml:space="preserve"> и </w:t>
      </w:r>
      <w:r w:rsidRPr="001C32E2">
        <w:rPr>
          <w:spacing w:val="-1"/>
          <w:lang w:val="ru-RU"/>
        </w:rPr>
        <w:t>грамотами</w:t>
      </w:r>
      <w:r w:rsidRPr="005D675B">
        <w:rPr>
          <w:spacing w:val="-1"/>
          <w:lang w:val="ru-RU"/>
        </w:rPr>
        <w:t xml:space="preserve"> соответствующих </w:t>
      </w:r>
      <w:r w:rsidRPr="001C32E2">
        <w:rPr>
          <w:spacing w:val="-1"/>
          <w:lang w:val="ru-RU"/>
        </w:rPr>
        <w:t>степеней.</w:t>
      </w:r>
    </w:p>
    <w:p w14:paraId="4217E69A" w14:textId="5827FA3E" w:rsidR="0096160C" w:rsidRDefault="0096160C" w:rsidP="00400B52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>Допускается награждение двух участников, занявших третье место, если поединки проводились по системе с утешительными поединками.</w:t>
      </w:r>
    </w:p>
    <w:p w14:paraId="75681E7C" w14:textId="77777777" w:rsidR="00096A8C" w:rsidRDefault="00096A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23E20E" w14:textId="77777777" w:rsidR="000D57F7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390A19" w14:textId="7BA9FB02" w:rsidR="000D46E3" w:rsidRPr="000D46E3" w:rsidRDefault="00096A8C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УСЛОВИЯ ФИНАНСИРОВАНИЯ</w:t>
      </w:r>
    </w:p>
    <w:p w14:paraId="7F7582B0" w14:textId="0AAE048B" w:rsidR="00811F49" w:rsidRPr="002178FF" w:rsidRDefault="00293181" w:rsidP="002178FF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 xml:space="preserve">Для участия в соревновании каждый участник </w:t>
      </w:r>
      <w:r w:rsidR="00811F49" w:rsidRPr="002178FF">
        <w:rPr>
          <w:spacing w:val="-1"/>
          <w:lang w:val="ru-RU"/>
        </w:rPr>
        <w:t>может внести необходимый добровольный взнос.</w:t>
      </w:r>
    </w:p>
    <w:p w14:paraId="23523FFE" w14:textId="7B80FE3D" w:rsidR="00096A8C" w:rsidRDefault="00811F49" w:rsidP="002178FF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2178FF">
        <w:rPr>
          <w:spacing w:val="-1"/>
          <w:lang w:val="ru-RU"/>
        </w:rPr>
        <w:t xml:space="preserve">Размер и </w:t>
      </w:r>
      <w:r w:rsidR="002178FF" w:rsidRPr="002178FF">
        <w:rPr>
          <w:spacing w:val="-1"/>
          <w:lang w:val="ru-RU"/>
        </w:rPr>
        <w:t>формат оплаты добровольного взноса указан в регламенте соревновани</w:t>
      </w:r>
      <w:r w:rsidR="005604BB">
        <w:rPr>
          <w:spacing w:val="-1"/>
          <w:lang w:val="ru-RU"/>
        </w:rPr>
        <w:t>я</w:t>
      </w:r>
      <w:r w:rsidR="002178FF" w:rsidRPr="002178FF">
        <w:rPr>
          <w:spacing w:val="-1"/>
          <w:lang w:val="ru-RU"/>
        </w:rPr>
        <w:t>.</w:t>
      </w:r>
    </w:p>
    <w:p w14:paraId="769C740C" w14:textId="4878EED3" w:rsidR="001B48C7" w:rsidRDefault="001B48C7" w:rsidP="002178FF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Если </w:t>
      </w:r>
      <w:r w:rsidR="00D55190">
        <w:rPr>
          <w:spacing w:val="-1"/>
          <w:lang w:val="ru-RU"/>
        </w:rPr>
        <w:t xml:space="preserve">спортивная команда </w:t>
      </w:r>
      <w:r w:rsidR="00675428">
        <w:rPr>
          <w:spacing w:val="-1"/>
          <w:lang w:val="ru-RU"/>
        </w:rPr>
        <w:t>в количестве четырех и более участников приезжает</w:t>
      </w:r>
      <w:r w:rsidR="00D55190">
        <w:rPr>
          <w:spacing w:val="-1"/>
          <w:lang w:val="ru-RU"/>
        </w:rPr>
        <w:t xml:space="preserve"> в другой регион проведения соревнования, то она должна </w:t>
      </w:r>
      <w:r w:rsidR="003F73C2">
        <w:rPr>
          <w:spacing w:val="-1"/>
          <w:lang w:val="ru-RU"/>
        </w:rPr>
        <w:t xml:space="preserve">выделить </w:t>
      </w:r>
      <w:r w:rsidR="00D55190">
        <w:rPr>
          <w:spacing w:val="-1"/>
          <w:lang w:val="ru-RU"/>
        </w:rPr>
        <w:t xml:space="preserve">одного судью </w:t>
      </w:r>
      <w:r w:rsidR="00675428">
        <w:rPr>
          <w:spacing w:val="-1"/>
          <w:lang w:val="ru-RU"/>
        </w:rPr>
        <w:t xml:space="preserve">из своей команды для </w:t>
      </w:r>
      <w:r w:rsidR="003B0D26">
        <w:rPr>
          <w:spacing w:val="-1"/>
          <w:lang w:val="ru-RU"/>
        </w:rPr>
        <w:t xml:space="preserve">его участия в </w:t>
      </w:r>
      <w:r w:rsidR="00382A46">
        <w:rPr>
          <w:spacing w:val="-1"/>
          <w:lang w:val="ru-RU"/>
        </w:rPr>
        <w:t>судействе на</w:t>
      </w:r>
      <w:r w:rsidR="00675428">
        <w:rPr>
          <w:spacing w:val="-1"/>
          <w:lang w:val="ru-RU"/>
        </w:rPr>
        <w:t xml:space="preserve"> </w:t>
      </w:r>
      <w:r w:rsidR="003F73C2">
        <w:rPr>
          <w:spacing w:val="-1"/>
          <w:lang w:val="ru-RU"/>
        </w:rPr>
        <w:t>соревновани</w:t>
      </w:r>
      <w:r w:rsidR="00382A46">
        <w:rPr>
          <w:spacing w:val="-1"/>
          <w:lang w:val="ru-RU"/>
        </w:rPr>
        <w:t>и</w:t>
      </w:r>
      <w:r w:rsidR="003B0D26">
        <w:rPr>
          <w:spacing w:val="-1"/>
          <w:lang w:val="ru-RU"/>
        </w:rPr>
        <w:t xml:space="preserve"> в данном регионе, либо предоставить добровольную финансовую помощь организационному комитету в размере не мен</w:t>
      </w:r>
      <w:r w:rsidR="006C69DD">
        <w:rPr>
          <w:spacing w:val="-1"/>
          <w:lang w:val="ru-RU"/>
        </w:rPr>
        <w:t xml:space="preserve">ее </w:t>
      </w:r>
      <w:r w:rsidR="00F0681A">
        <w:rPr>
          <w:spacing w:val="-1"/>
          <w:lang w:val="ru-RU"/>
        </w:rPr>
        <w:t>тр</w:t>
      </w:r>
      <w:r w:rsidR="006C69DD">
        <w:rPr>
          <w:spacing w:val="-1"/>
          <w:lang w:val="ru-RU"/>
        </w:rPr>
        <w:t>ёх</w:t>
      </w:r>
      <w:r w:rsidR="00F0681A">
        <w:rPr>
          <w:spacing w:val="-1"/>
          <w:lang w:val="ru-RU"/>
        </w:rPr>
        <w:t xml:space="preserve"> тысяч рублей</w:t>
      </w:r>
      <w:r w:rsidR="00963D03">
        <w:rPr>
          <w:spacing w:val="-1"/>
          <w:lang w:val="ru-RU"/>
        </w:rPr>
        <w:t xml:space="preserve"> с целью их </w:t>
      </w:r>
      <w:r w:rsidR="00D5544C">
        <w:rPr>
          <w:spacing w:val="-1"/>
          <w:lang w:val="ru-RU"/>
        </w:rPr>
        <w:t>последующего выделения судейскому комитету</w:t>
      </w:r>
      <w:r w:rsidR="00F0681A">
        <w:rPr>
          <w:spacing w:val="-1"/>
          <w:lang w:val="ru-RU"/>
        </w:rPr>
        <w:t>.</w:t>
      </w:r>
    </w:p>
    <w:p w14:paraId="000B765B" w14:textId="77777777" w:rsidR="00FD3D31" w:rsidRDefault="00FD3D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8F2DFA" w14:textId="77777777" w:rsidR="000D57F7" w:rsidRPr="00D55190" w:rsidRDefault="000D5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723F67" w14:textId="29AE178E" w:rsidR="00096A8C" w:rsidRPr="000D46E3" w:rsidRDefault="00096A8C" w:rsidP="000D46E3">
      <w:pPr>
        <w:pStyle w:val="a3"/>
        <w:numPr>
          <w:ilvl w:val="0"/>
          <w:numId w:val="6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 w:rsidRPr="00096A8C">
        <w:rPr>
          <w:b/>
          <w:bCs/>
          <w:spacing w:val="-1"/>
          <w:lang w:val="ru-RU"/>
        </w:rPr>
        <w:t>ПРОЧИЕ УСЛОВИЯ</w:t>
      </w:r>
    </w:p>
    <w:p w14:paraId="6C26C816" w14:textId="1F6B9DAE" w:rsidR="005F1C23" w:rsidRDefault="005847AD" w:rsidP="00400B52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Поединки проходят на электронной системе «Спорт-нож</w:t>
      </w:r>
      <w:r w:rsidR="006A3E2C" w:rsidRPr="005847AD">
        <w:rPr>
          <w:bCs/>
          <w:lang w:val="ru-RU"/>
        </w:rPr>
        <w:t>», которая</w:t>
      </w:r>
      <w:r w:rsidRPr="005847AD">
        <w:rPr>
          <w:bCs/>
          <w:lang w:val="ru-RU"/>
        </w:rPr>
        <w:t xml:space="preserve"> настроена на 1 балл (вне зависимости от типа удара </w:t>
      </w:r>
      <w:r w:rsidR="004067CC">
        <w:rPr>
          <w:bCs/>
          <w:lang w:val="ru-RU"/>
        </w:rPr>
        <w:t>—</w:t>
      </w:r>
      <w:r w:rsidRPr="005847AD">
        <w:rPr>
          <w:bCs/>
          <w:lang w:val="ru-RU"/>
        </w:rPr>
        <w:t xml:space="preserve"> колющ</w:t>
      </w:r>
      <w:r w:rsidR="004067CC">
        <w:rPr>
          <w:bCs/>
          <w:lang w:val="ru-RU"/>
        </w:rPr>
        <w:t>его</w:t>
      </w:r>
      <w:r w:rsidRPr="005847AD">
        <w:rPr>
          <w:bCs/>
          <w:lang w:val="ru-RU"/>
        </w:rPr>
        <w:t xml:space="preserve"> или режущ</w:t>
      </w:r>
      <w:r w:rsidR="004067CC">
        <w:rPr>
          <w:bCs/>
          <w:lang w:val="ru-RU"/>
        </w:rPr>
        <w:t>его</w:t>
      </w:r>
      <w:r w:rsidRPr="005847AD">
        <w:rPr>
          <w:bCs/>
          <w:lang w:val="ru-RU"/>
        </w:rPr>
        <w:t>).</w:t>
      </w:r>
    </w:p>
    <w:p w14:paraId="0796F968" w14:textId="5E09EEA5" w:rsidR="005F1C23" w:rsidRDefault="005F1C23" w:rsidP="005F1C23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rFonts w:cs="Times New Roman"/>
          <w:lang w:val="ru-RU"/>
        </w:rPr>
        <w:t xml:space="preserve">Экипировка </w:t>
      </w:r>
      <w:r w:rsidR="006C69DD">
        <w:rPr>
          <w:rFonts w:cs="Times New Roman"/>
          <w:lang w:val="ru-RU"/>
        </w:rPr>
        <w:t xml:space="preserve">используется </w:t>
      </w:r>
      <w:r w:rsidRPr="005F1C23">
        <w:rPr>
          <w:rFonts w:cs="Times New Roman"/>
          <w:lang w:val="ru-RU"/>
        </w:rPr>
        <w:t xml:space="preserve">согласно </w:t>
      </w:r>
      <w:r w:rsidR="00085AF9">
        <w:rPr>
          <w:rFonts w:cs="Times New Roman"/>
          <w:lang w:val="ru-RU"/>
        </w:rPr>
        <w:t>п</w:t>
      </w:r>
      <w:r w:rsidRPr="005F1C23">
        <w:rPr>
          <w:rFonts w:cs="Times New Roman"/>
          <w:lang w:val="ru-RU"/>
        </w:rPr>
        <w:t>равилам ШСПНБ «Толпар».</w:t>
      </w:r>
    </w:p>
    <w:p w14:paraId="1B29A28E" w14:textId="45EACEBE" w:rsidR="00B57334" w:rsidRPr="00666687" w:rsidRDefault="00B57334" w:rsidP="005F1C23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F1C23">
        <w:rPr>
          <w:spacing w:val="-1"/>
          <w:lang w:val="ru-RU"/>
        </w:rPr>
        <w:t>Жилеты в женск</w:t>
      </w:r>
      <w:r w:rsidR="00264F61" w:rsidRPr="005F1C23">
        <w:rPr>
          <w:spacing w:val="-1"/>
          <w:lang w:val="ru-RU"/>
        </w:rPr>
        <w:t>их</w:t>
      </w:r>
      <w:r w:rsidRPr="005F1C23">
        <w:rPr>
          <w:spacing w:val="-1"/>
          <w:lang w:val="ru-RU"/>
        </w:rPr>
        <w:t xml:space="preserve"> категори</w:t>
      </w:r>
      <w:r w:rsidR="00264F61" w:rsidRPr="005F1C23">
        <w:rPr>
          <w:spacing w:val="-1"/>
          <w:lang w:val="ru-RU"/>
        </w:rPr>
        <w:t>ях</w:t>
      </w:r>
      <w:r w:rsidR="0090268F" w:rsidRPr="005F1C23">
        <w:rPr>
          <w:spacing w:val="-1"/>
          <w:lang w:val="ru-RU"/>
        </w:rPr>
        <w:t xml:space="preserve">, </w:t>
      </w:r>
      <w:r w:rsidR="006C6AA6" w:rsidRPr="005F1C23">
        <w:rPr>
          <w:spacing w:val="-1"/>
          <w:lang w:val="ru-RU"/>
        </w:rPr>
        <w:t>категории «Юниоры»</w:t>
      </w:r>
      <w:r w:rsidR="0090268F" w:rsidRPr="005F1C23">
        <w:rPr>
          <w:spacing w:val="-1"/>
          <w:lang w:val="ru-RU"/>
        </w:rPr>
        <w:t xml:space="preserve"> и «Дети»</w:t>
      </w:r>
      <w:r w:rsidR="00382179" w:rsidRPr="005F1C23">
        <w:rPr>
          <w:spacing w:val="-1"/>
          <w:lang w:val="ru-RU"/>
        </w:rPr>
        <w:t xml:space="preserve"> </w:t>
      </w:r>
      <w:r w:rsidRPr="005F1C23">
        <w:rPr>
          <w:spacing w:val="-1"/>
          <w:lang w:val="ru-RU"/>
        </w:rPr>
        <w:t>обязательны для всех участников (по запросу предоставляются организаторами).</w:t>
      </w:r>
    </w:p>
    <w:p w14:paraId="1BA2F9C8" w14:textId="30A87FCD" w:rsidR="00666687" w:rsidRPr="00E67452" w:rsidRDefault="00E67452" w:rsidP="005F1C23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</w:t>
      </w:r>
      <w:r w:rsidR="00666687">
        <w:rPr>
          <w:spacing w:val="-1"/>
          <w:lang w:val="ru-RU"/>
        </w:rPr>
        <w:t xml:space="preserve"> которые не указаны в </w:t>
      </w:r>
      <w:r w:rsidR="00F97725">
        <w:rPr>
          <w:spacing w:val="-1"/>
          <w:lang w:val="ru-RU"/>
        </w:rPr>
        <w:t xml:space="preserve">данном </w:t>
      </w:r>
      <w:r w:rsidR="00666687">
        <w:rPr>
          <w:spacing w:val="-1"/>
          <w:lang w:val="ru-RU"/>
        </w:rPr>
        <w:t>Положении на соревновательный период</w:t>
      </w:r>
      <w:r w:rsidR="009B7326">
        <w:rPr>
          <w:spacing w:val="-1"/>
          <w:lang w:val="ru-RU"/>
        </w:rPr>
        <w:t>, указываются отдельным регламентом соревнован</w:t>
      </w:r>
      <w:r w:rsidR="00DE1FAA">
        <w:rPr>
          <w:spacing w:val="-1"/>
          <w:lang w:val="ru-RU"/>
        </w:rPr>
        <w:t>ия</w:t>
      </w:r>
      <w:r w:rsidR="009B7326">
        <w:rPr>
          <w:spacing w:val="-1"/>
          <w:lang w:val="ru-RU"/>
        </w:rPr>
        <w:t xml:space="preserve"> (место и время </w:t>
      </w:r>
      <w:r w:rsidR="00F97725">
        <w:rPr>
          <w:spacing w:val="-1"/>
          <w:lang w:val="ru-RU"/>
        </w:rPr>
        <w:t>проведения</w:t>
      </w:r>
      <w:r w:rsidR="009B7326">
        <w:rPr>
          <w:spacing w:val="-1"/>
          <w:lang w:val="ru-RU"/>
        </w:rPr>
        <w:t xml:space="preserve"> соревнований, размер добровольного взноса, </w:t>
      </w:r>
      <w:r w:rsidR="00F97725">
        <w:rPr>
          <w:spacing w:val="-1"/>
          <w:lang w:val="ru-RU"/>
        </w:rPr>
        <w:t>количество</w:t>
      </w:r>
      <w:r w:rsidR="009B7326">
        <w:rPr>
          <w:spacing w:val="-1"/>
          <w:lang w:val="ru-RU"/>
        </w:rPr>
        <w:t xml:space="preserve"> категорий и </w:t>
      </w:r>
      <w:r w:rsidR="00F97725">
        <w:rPr>
          <w:spacing w:val="-1"/>
          <w:lang w:val="ru-RU"/>
        </w:rPr>
        <w:t>прочее).</w:t>
      </w:r>
    </w:p>
    <w:p w14:paraId="2ABD3FC7" w14:textId="2BA8AAC1" w:rsidR="00E67452" w:rsidRPr="004067CC" w:rsidRDefault="00E67452" w:rsidP="005F1C23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spacing w:val="-1"/>
          <w:lang w:val="ru-RU"/>
        </w:rPr>
        <w:t>Все вопросы, которые не отражены в данном положении или в регламенте соревнования</w:t>
      </w:r>
      <w:r w:rsidR="004067CC">
        <w:rPr>
          <w:spacing w:val="-1"/>
          <w:lang w:val="ru-RU"/>
        </w:rPr>
        <w:t>,</w:t>
      </w:r>
      <w:r w:rsidR="00906D2F">
        <w:rPr>
          <w:spacing w:val="-1"/>
          <w:lang w:val="ru-RU"/>
        </w:rPr>
        <w:t xml:space="preserve"> решаются на месте инцидента главным судьей соревнований </w:t>
      </w:r>
      <w:r w:rsidR="00B022A7">
        <w:rPr>
          <w:spacing w:val="-1"/>
          <w:lang w:val="ru-RU"/>
        </w:rPr>
        <w:t xml:space="preserve">совместно </w:t>
      </w:r>
      <w:r w:rsidR="00D75C21">
        <w:rPr>
          <w:spacing w:val="-1"/>
          <w:lang w:val="ru-RU"/>
        </w:rPr>
        <w:t>с организационным комитетом,</w:t>
      </w:r>
      <w:r w:rsidR="00906D2F">
        <w:rPr>
          <w:spacing w:val="-1"/>
          <w:lang w:val="ru-RU"/>
        </w:rPr>
        <w:t xml:space="preserve"> </w:t>
      </w:r>
      <w:r w:rsidR="00D75C21">
        <w:rPr>
          <w:spacing w:val="-1"/>
          <w:lang w:val="ru-RU"/>
        </w:rPr>
        <w:t xml:space="preserve">в который входит </w:t>
      </w:r>
      <w:r w:rsidR="00906D2F">
        <w:rPr>
          <w:spacing w:val="-1"/>
          <w:lang w:val="ru-RU"/>
        </w:rPr>
        <w:t xml:space="preserve">главный секретарь соревнований, </w:t>
      </w:r>
      <w:r w:rsidR="003B4848">
        <w:rPr>
          <w:spacing w:val="-1"/>
          <w:lang w:val="ru-RU"/>
        </w:rPr>
        <w:t>меценат соревнований</w:t>
      </w:r>
      <w:r w:rsidR="00BC2EB4">
        <w:rPr>
          <w:spacing w:val="-1"/>
          <w:lang w:val="ru-RU"/>
        </w:rPr>
        <w:t xml:space="preserve">, </w:t>
      </w:r>
      <w:r w:rsidR="0014222E">
        <w:rPr>
          <w:spacing w:val="-1"/>
          <w:lang w:val="ru-RU"/>
        </w:rPr>
        <w:t>президент</w:t>
      </w:r>
      <w:r w:rsidR="00D75C21">
        <w:rPr>
          <w:spacing w:val="-1"/>
          <w:lang w:val="ru-RU"/>
        </w:rPr>
        <w:t xml:space="preserve"> и</w:t>
      </w:r>
      <w:r w:rsidR="002F6F4A" w:rsidRPr="002F6F4A">
        <w:rPr>
          <w:spacing w:val="-1"/>
          <w:lang w:val="ru-RU"/>
        </w:rPr>
        <w:t>/</w:t>
      </w:r>
      <w:r w:rsidR="002F6F4A">
        <w:rPr>
          <w:spacing w:val="-1"/>
          <w:lang w:val="ru-RU"/>
        </w:rPr>
        <w:t>или</w:t>
      </w:r>
      <w:r w:rsidR="00D75C21">
        <w:rPr>
          <w:spacing w:val="-1"/>
          <w:lang w:val="ru-RU"/>
        </w:rPr>
        <w:t xml:space="preserve"> вице-президент</w:t>
      </w:r>
      <w:r w:rsidR="00BC2EB4">
        <w:rPr>
          <w:spacing w:val="-1"/>
          <w:lang w:val="ru-RU"/>
        </w:rPr>
        <w:t xml:space="preserve"> </w:t>
      </w:r>
      <w:r w:rsidR="0014222E">
        <w:rPr>
          <w:spacing w:val="-1"/>
          <w:lang w:val="ru-RU"/>
        </w:rPr>
        <w:t>Ф</w:t>
      </w:r>
      <w:r w:rsidR="00BC2EB4">
        <w:rPr>
          <w:spacing w:val="-1"/>
          <w:lang w:val="ru-RU"/>
        </w:rPr>
        <w:t>едерации</w:t>
      </w:r>
      <w:r w:rsidR="0014222E">
        <w:rPr>
          <w:spacing w:val="-1"/>
          <w:lang w:val="ru-RU"/>
        </w:rPr>
        <w:t xml:space="preserve"> Ножевого Боя России</w:t>
      </w:r>
      <w:r w:rsidR="00BC2EB4">
        <w:rPr>
          <w:spacing w:val="-1"/>
          <w:lang w:val="ru-RU"/>
        </w:rPr>
        <w:t>).</w:t>
      </w:r>
    </w:p>
    <w:p w14:paraId="2197A4F1" w14:textId="519F840C" w:rsidR="004067CC" w:rsidRDefault="004067CC" w:rsidP="004067CC">
      <w:pPr>
        <w:pStyle w:val="a3"/>
        <w:tabs>
          <w:tab w:val="left" w:pos="958"/>
        </w:tabs>
        <w:rPr>
          <w:spacing w:val="-1"/>
          <w:lang w:val="ru-RU"/>
        </w:rPr>
      </w:pPr>
    </w:p>
    <w:p w14:paraId="6F9999AC" w14:textId="77777777" w:rsidR="004067CC" w:rsidRPr="005F1C23" w:rsidRDefault="004067CC" w:rsidP="004067CC">
      <w:pPr>
        <w:pStyle w:val="a3"/>
        <w:tabs>
          <w:tab w:val="left" w:pos="958"/>
        </w:tabs>
        <w:rPr>
          <w:bCs/>
          <w:lang w:val="ru-RU"/>
        </w:rPr>
      </w:pPr>
    </w:p>
    <w:sectPr w:rsidR="004067CC" w:rsidRPr="005F1C23" w:rsidSect="00462D0F">
      <w:footerReference w:type="default" r:id="rId8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B8CF" w14:textId="77777777" w:rsidR="00A8359D" w:rsidRDefault="00A8359D">
      <w:r>
        <w:separator/>
      </w:r>
    </w:p>
  </w:endnote>
  <w:endnote w:type="continuationSeparator" w:id="0">
    <w:p w14:paraId="2089086D" w14:textId="77777777" w:rsidR="00A8359D" w:rsidRDefault="00A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80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p5A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80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6D6A" w14:textId="77777777" w:rsidR="00A8359D" w:rsidRDefault="00A8359D">
      <w:r>
        <w:separator/>
      </w:r>
    </w:p>
  </w:footnote>
  <w:footnote w:type="continuationSeparator" w:id="0">
    <w:p w14:paraId="711CD403" w14:textId="77777777" w:rsidR="00A8359D" w:rsidRDefault="00A8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5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DD016D4"/>
    <w:multiLevelType w:val="hybridMultilevel"/>
    <w:tmpl w:val="D448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9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0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1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2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4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1D92"/>
    <w:rsid w:val="00067D25"/>
    <w:rsid w:val="00070929"/>
    <w:rsid w:val="00081CB6"/>
    <w:rsid w:val="00084A79"/>
    <w:rsid w:val="00085A04"/>
    <w:rsid w:val="00085AF9"/>
    <w:rsid w:val="00094313"/>
    <w:rsid w:val="00096A8C"/>
    <w:rsid w:val="000B16E0"/>
    <w:rsid w:val="000B1B0D"/>
    <w:rsid w:val="000B26CA"/>
    <w:rsid w:val="000B2FBF"/>
    <w:rsid w:val="000B5B83"/>
    <w:rsid w:val="000B79B7"/>
    <w:rsid w:val="000C3D04"/>
    <w:rsid w:val="000C5C07"/>
    <w:rsid w:val="000C60F7"/>
    <w:rsid w:val="000C6E02"/>
    <w:rsid w:val="000D46E3"/>
    <w:rsid w:val="000D57F7"/>
    <w:rsid w:val="000E3112"/>
    <w:rsid w:val="000F669C"/>
    <w:rsid w:val="001056D8"/>
    <w:rsid w:val="00112DBF"/>
    <w:rsid w:val="00113560"/>
    <w:rsid w:val="00130701"/>
    <w:rsid w:val="0013206F"/>
    <w:rsid w:val="00135FF5"/>
    <w:rsid w:val="00141B20"/>
    <w:rsid w:val="0014222E"/>
    <w:rsid w:val="00142512"/>
    <w:rsid w:val="00152193"/>
    <w:rsid w:val="00165BA0"/>
    <w:rsid w:val="001767D2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33F7F"/>
    <w:rsid w:val="00237229"/>
    <w:rsid w:val="00252790"/>
    <w:rsid w:val="00257F7A"/>
    <w:rsid w:val="0026139E"/>
    <w:rsid w:val="002632CE"/>
    <w:rsid w:val="0026462E"/>
    <w:rsid w:val="00264F61"/>
    <w:rsid w:val="0027490B"/>
    <w:rsid w:val="00275DDE"/>
    <w:rsid w:val="00286210"/>
    <w:rsid w:val="00290F02"/>
    <w:rsid w:val="00293181"/>
    <w:rsid w:val="00296F27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4CA9"/>
    <w:rsid w:val="00306138"/>
    <w:rsid w:val="003132DC"/>
    <w:rsid w:val="00317923"/>
    <w:rsid w:val="00317BFF"/>
    <w:rsid w:val="00321322"/>
    <w:rsid w:val="00335216"/>
    <w:rsid w:val="00337781"/>
    <w:rsid w:val="003418E0"/>
    <w:rsid w:val="00346E9D"/>
    <w:rsid w:val="00351509"/>
    <w:rsid w:val="003548C3"/>
    <w:rsid w:val="003603A7"/>
    <w:rsid w:val="003620BF"/>
    <w:rsid w:val="0036522B"/>
    <w:rsid w:val="0037266E"/>
    <w:rsid w:val="00375905"/>
    <w:rsid w:val="003775E2"/>
    <w:rsid w:val="00377B0F"/>
    <w:rsid w:val="00382179"/>
    <w:rsid w:val="00382A46"/>
    <w:rsid w:val="00386733"/>
    <w:rsid w:val="00390467"/>
    <w:rsid w:val="0039047E"/>
    <w:rsid w:val="00396181"/>
    <w:rsid w:val="00396690"/>
    <w:rsid w:val="003B0D26"/>
    <w:rsid w:val="003B478E"/>
    <w:rsid w:val="003B480F"/>
    <w:rsid w:val="003B4848"/>
    <w:rsid w:val="003B4A65"/>
    <w:rsid w:val="003C0331"/>
    <w:rsid w:val="003C4B15"/>
    <w:rsid w:val="003C5E33"/>
    <w:rsid w:val="003D5973"/>
    <w:rsid w:val="003D7092"/>
    <w:rsid w:val="003E70E7"/>
    <w:rsid w:val="003F09ED"/>
    <w:rsid w:val="003F0A66"/>
    <w:rsid w:val="003F413A"/>
    <w:rsid w:val="003F73C2"/>
    <w:rsid w:val="003F76EE"/>
    <w:rsid w:val="00400B52"/>
    <w:rsid w:val="00400C83"/>
    <w:rsid w:val="004012C4"/>
    <w:rsid w:val="00405CBD"/>
    <w:rsid w:val="004067CC"/>
    <w:rsid w:val="004133B5"/>
    <w:rsid w:val="004263CB"/>
    <w:rsid w:val="00457BB0"/>
    <w:rsid w:val="00457D69"/>
    <w:rsid w:val="00461379"/>
    <w:rsid w:val="00462D0F"/>
    <w:rsid w:val="00466A17"/>
    <w:rsid w:val="004A0239"/>
    <w:rsid w:val="004A10A5"/>
    <w:rsid w:val="004A1BAD"/>
    <w:rsid w:val="004A3A4A"/>
    <w:rsid w:val="004B1A71"/>
    <w:rsid w:val="004B271B"/>
    <w:rsid w:val="004B2E74"/>
    <w:rsid w:val="004D58D9"/>
    <w:rsid w:val="004E2AF0"/>
    <w:rsid w:val="00516D1C"/>
    <w:rsid w:val="005262FC"/>
    <w:rsid w:val="00531A8D"/>
    <w:rsid w:val="0053670F"/>
    <w:rsid w:val="005367BC"/>
    <w:rsid w:val="00537629"/>
    <w:rsid w:val="005411A9"/>
    <w:rsid w:val="00544DDA"/>
    <w:rsid w:val="005568DA"/>
    <w:rsid w:val="00557D5D"/>
    <w:rsid w:val="005604BB"/>
    <w:rsid w:val="00573EA7"/>
    <w:rsid w:val="005808DF"/>
    <w:rsid w:val="005847AD"/>
    <w:rsid w:val="00594443"/>
    <w:rsid w:val="00596EA5"/>
    <w:rsid w:val="005B2FC4"/>
    <w:rsid w:val="005B6EBC"/>
    <w:rsid w:val="005C1304"/>
    <w:rsid w:val="005C70DA"/>
    <w:rsid w:val="005C7539"/>
    <w:rsid w:val="005C7B96"/>
    <w:rsid w:val="005D675B"/>
    <w:rsid w:val="005F1C23"/>
    <w:rsid w:val="00601E7F"/>
    <w:rsid w:val="0060519A"/>
    <w:rsid w:val="006073A3"/>
    <w:rsid w:val="00607622"/>
    <w:rsid w:val="0061022E"/>
    <w:rsid w:val="00610958"/>
    <w:rsid w:val="006120A9"/>
    <w:rsid w:val="0061252C"/>
    <w:rsid w:val="00615479"/>
    <w:rsid w:val="00620CEE"/>
    <w:rsid w:val="006224F9"/>
    <w:rsid w:val="00625635"/>
    <w:rsid w:val="006275FA"/>
    <w:rsid w:val="00631DD7"/>
    <w:rsid w:val="00634CB4"/>
    <w:rsid w:val="00640920"/>
    <w:rsid w:val="00640E08"/>
    <w:rsid w:val="006441A1"/>
    <w:rsid w:val="0065302B"/>
    <w:rsid w:val="0065458C"/>
    <w:rsid w:val="006631AA"/>
    <w:rsid w:val="00666687"/>
    <w:rsid w:val="00666F8B"/>
    <w:rsid w:val="0067231A"/>
    <w:rsid w:val="00674384"/>
    <w:rsid w:val="00675428"/>
    <w:rsid w:val="00681325"/>
    <w:rsid w:val="00686239"/>
    <w:rsid w:val="00691611"/>
    <w:rsid w:val="00692568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561B"/>
    <w:rsid w:val="006E5969"/>
    <w:rsid w:val="006E6968"/>
    <w:rsid w:val="006F5CBF"/>
    <w:rsid w:val="0070005C"/>
    <w:rsid w:val="00702920"/>
    <w:rsid w:val="0070463A"/>
    <w:rsid w:val="00706A7B"/>
    <w:rsid w:val="00714C92"/>
    <w:rsid w:val="00715814"/>
    <w:rsid w:val="0071664A"/>
    <w:rsid w:val="00735A39"/>
    <w:rsid w:val="00736AE0"/>
    <w:rsid w:val="00752F80"/>
    <w:rsid w:val="007577BE"/>
    <w:rsid w:val="00771C10"/>
    <w:rsid w:val="0078121C"/>
    <w:rsid w:val="00783810"/>
    <w:rsid w:val="00785748"/>
    <w:rsid w:val="007970E9"/>
    <w:rsid w:val="007A53C3"/>
    <w:rsid w:val="007B4B8A"/>
    <w:rsid w:val="007C0558"/>
    <w:rsid w:val="007C4006"/>
    <w:rsid w:val="007D2AC5"/>
    <w:rsid w:val="007D5B10"/>
    <w:rsid w:val="007D6AAF"/>
    <w:rsid w:val="007D6EC6"/>
    <w:rsid w:val="007E020B"/>
    <w:rsid w:val="007E111E"/>
    <w:rsid w:val="007E559C"/>
    <w:rsid w:val="007E5DB6"/>
    <w:rsid w:val="007E5E46"/>
    <w:rsid w:val="00803093"/>
    <w:rsid w:val="00810CD7"/>
    <w:rsid w:val="00811742"/>
    <w:rsid w:val="00811F49"/>
    <w:rsid w:val="00814287"/>
    <w:rsid w:val="0081493F"/>
    <w:rsid w:val="00815C12"/>
    <w:rsid w:val="00821608"/>
    <w:rsid w:val="00841201"/>
    <w:rsid w:val="00842154"/>
    <w:rsid w:val="008429D7"/>
    <w:rsid w:val="00847951"/>
    <w:rsid w:val="00851950"/>
    <w:rsid w:val="00853F93"/>
    <w:rsid w:val="0085750E"/>
    <w:rsid w:val="0086055A"/>
    <w:rsid w:val="00866492"/>
    <w:rsid w:val="008708C0"/>
    <w:rsid w:val="00881574"/>
    <w:rsid w:val="00882FFA"/>
    <w:rsid w:val="0088361A"/>
    <w:rsid w:val="00893CFA"/>
    <w:rsid w:val="00897CB8"/>
    <w:rsid w:val="008A3BAA"/>
    <w:rsid w:val="008A40BA"/>
    <w:rsid w:val="008A5D48"/>
    <w:rsid w:val="008B078E"/>
    <w:rsid w:val="008B2C82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71AB"/>
    <w:rsid w:val="0090268F"/>
    <w:rsid w:val="00904D13"/>
    <w:rsid w:val="00906D2F"/>
    <w:rsid w:val="00910BB4"/>
    <w:rsid w:val="00915EF9"/>
    <w:rsid w:val="00916678"/>
    <w:rsid w:val="00921925"/>
    <w:rsid w:val="00921AE2"/>
    <w:rsid w:val="00922107"/>
    <w:rsid w:val="009325AB"/>
    <w:rsid w:val="00934638"/>
    <w:rsid w:val="00936B55"/>
    <w:rsid w:val="009448D6"/>
    <w:rsid w:val="00946894"/>
    <w:rsid w:val="00951435"/>
    <w:rsid w:val="00954B9B"/>
    <w:rsid w:val="0096160C"/>
    <w:rsid w:val="00962366"/>
    <w:rsid w:val="00963CE0"/>
    <w:rsid w:val="00963D03"/>
    <w:rsid w:val="00967910"/>
    <w:rsid w:val="00967A24"/>
    <w:rsid w:val="00967CF1"/>
    <w:rsid w:val="0097046C"/>
    <w:rsid w:val="0097229D"/>
    <w:rsid w:val="00977974"/>
    <w:rsid w:val="00983089"/>
    <w:rsid w:val="0098514B"/>
    <w:rsid w:val="00990568"/>
    <w:rsid w:val="00990D88"/>
    <w:rsid w:val="0099629C"/>
    <w:rsid w:val="009A3A4C"/>
    <w:rsid w:val="009B1A6F"/>
    <w:rsid w:val="009B7326"/>
    <w:rsid w:val="009C180A"/>
    <w:rsid w:val="009C4DDF"/>
    <w:rsid w:val="009D12EB"/>
    <w:rsid w:val="009E08FA"/>
    <w:rsid w:val="009E21CA"/>
    <w:rsid w:val="009E3D8A"/>
    <w:rsid w:val="009E4761"/>
    <w:rsid w:val="009F2F31"/>
    <w:rsid w:val="009F768F"/>
    <w:rsid w:val="00A067A9"/>
    <w:rsid w:val="00A10363"/>
    <w:rsid w:val="00A137BC"/>
    <w:rsid w:val="00A30C54"/>
    <w:rsid w:val="00A36D46"/>
    <w:rsid w:val="00A36F0B"/>
    <w:rsid w:val="00A4005A"/>
    <w:rsid w:val="00A544DC"/>
    <w:rsid w:val="00A60140"/>
    <w:rsid w:val="00A607CD"/>
    <w:rsid w:val="00A61EE7"/>
    <w:rsid w:val="00A67C42"/>
    <w:rsid w:val="00A700B5"/>
    <w:rsid w:val="00A81EA3"/>
    <w:rsid w:val="00A8359D"/>
    <w:rsid w:val="00A94362"/>
    <w:rsid w:val="00AA1AFF"/>
    <w:rsid w:val="00AA4D5F"/>
    <w:rsid w:val="00AA7DBD"/>
    <w:rsid w:val="00AB0010"/>
    <w:rsid w:val="00AC7245"/>
    <w:rsid w:val="00AC7B66"/>
    <w:rsid w:val="00AD5BCD"/>
    <w:rsid w:val="00AD65A2"/>
    <w:rsid w:val="00AF27E9"/>
    <w:rsid w:val="00AF3309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4B27"/>
    <w:rsid w:val="00B42A88"/>
    <w:rsid w:val="00B44115"/>
    <w:rsid w:val="00B44C84"/>
    <w:rsid w:val="00B50857"/>
    <w:rsid w:val="00B533F7"/>
    <w:rsid w:val="00B56280"/>
    <w:rsid w:val="00B57334"/>
    <w:rsid w:val="00B601BA"/>
    <w:rsid w:val="00B73404"/>
    <w:rsid w:val="00B80651"/>
    <w:rsid w:val="00B845CD"/>
    <w:rsid w:val="00B84B50"/>
    <w:rsid w:val="00B8533E"/>
    <w:rsid w:val="00B9016F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F3A2F"/>
    <w:rsid w:val="00BF711F"/>
    <w:rsid w:val="00C040BE"/>
    <w:rsid w:val="00C063B2"/>
    <w:rsid w:val="00C10601"/>
    <w:rsid w:val="00C13860"/>
    <w:rsid w:val="00C17463"/>
    <w:rsid w:val="00C17AD3"/>
    <w:rsid w:val="00C33A64"/>
    <w:rsid w:val="00C33C87"/>
    <w:rsid w:val="00C35FE2"/>
    <w:rsid w:val="00C4228D"/>
    <w:rsid w:val="00C52240"/>
    <w:rsid w:val="00C53AC6"/>
    <w:rsid w:val="00C81454"/>
    <w:rsid w:val="00C84325"/>
    <w:rsid w:val="00C84470"/>
    <w:rsid w:val="00C92150"/>
    <w:rsid w:val="00C9218C"/>
    <w:rsid w:val="00C953A3"/>
    <w:rsid w:val="00CA5525"/>
    <w:rsid w:val="00CB48BA"/>
    <w:rsid w:val="00CB5FE7"/>
    <w:rsid w:val="00CC15FD"/>
    <w:rsid w:val="00CC3B8C"/>
    <w:rsid w:val="00CC7234"/>
    <w:rsid w:val="00CD1E6D"/>
    <w:rsid w:val="00CD414E"/>
    <w:rsid w:val="00CD7928"/>
    <w:rsid w:val="00CE00FA"/>
    <w:rsid w:val="00CE024E"/>
    <w:rsid w:val="00CE06F9"/>
    <w:rsid w:val="00CF3155"/>
    <w:rsid w:val="00CF42F1"/>
    <w:rsid w:val="00D0620E"/>
    <w:rsid w:val="00D2075D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5DAE"/>
    <w:rsid w:val="00D749B5"/>
    <w:rsid w:val="00D7538B"/>
    <w:rsid w:val="00D75C21"/>
    <w:rsid w:val="00D80374"/>
    <w:rsid w:val="00D86638"/>
    <w:rsid w:val="00D874CA"/>
    <w:rsid w:val="00D91830"/>
    <w:rsid w:val="00D93670"/>
    <w:rsid w:val="00DA1FA1"/>
    <w:rsid w:val="00DC6FD9"/>
    <w:rsid w:val="00DD68C9"/>
    <w:rsid w:val="00DE0F58"/>
    <w:rsid w:val="00DE1FAA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A3EDC"/>
    <w:rsid w:val="00EB6418"/>
    <w:rsid w:val="00EB6D18"/>
    <w:rsid w:val="00ED782F"/>
    <w:rsid w:val="00EE2BA5"/>
    <w:rsid w:val="00EF2739"/>
    <w:rsid w:val="00F00FDB"/>
    <w:rsid w:val="00F033CD"/>
    <w:rsid w:val="00F0681A"/>
    <w:rsid w:val="00F10DDC"/>
    <w:rsid w:val="00F14D10"/>
    <w:rsid w:val="00F20FED"/>
    <w:rsid w:val="00F21B1A"/>
    <w:rsid w:val="00F2253E"/>
    <w:rsid w:val="00F22650"/>
    <w:rsid w:val="00F263FF"/>
    <w:rsid w:val="00F32E6C"/>
    <w:rsid w:val="00F37BD0"/>
    <w:rsid w:val="00F403CC"/>
    <w:rsid w:val="00F43F78"/>
    <w:rsid w:val="00F463E4"/>
    <w:rsid w:val="00F47B99"/>
    <w:rsid w:val="00F70D2D"/>
    <w:rsid w:val="00F729ED"/>
    <w:rsid w:val="00F75532"/>
    <w:rsid w:val="00F84095"/>
    <w:rsid w:val="00F855E2"/>
    <w:rsid w:val="00F904D4"/>
    <w:rsid w:val="00F91AAB"/>
    <w:rsid w:val="00F93B5D"/>
    <w:rsid w:val="00F97725"/>
    <w:rsid w:val="00FA4FBE"/>
    <w:rsid w:val="00FB07E1"/>
    <w:rsid w:val="00FC3E62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  <w15:docId w15:val="{392ABC19-A1EC-461A-9898-B03BED5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6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0B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Сергей Максимец</cp:lastModifiedBy>
  <cp:revision>224</cp:revision>
  <dcterms:created xsi:type="dcterms:W3CDTF">2023-01-18T20:09:00Z</dcterms:created>
  <dcterms:modified xsi:type="dcterms:W3CDTF">2023-09-19T19:06:00Z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